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C7584" w14:textId="11AD349E" w:rsidR="008522B2" w:rsidRPr="009B6850" w:rsidRDefault="008522B2" w:rsidP="009B6850">
      <w:pPr>
        <w:autoSpaceDE w:val="0"/>
        <w:autoSpaceDN w:val="0"/>
        <w:adjustRightInd w:val="0"/>
        <w:spacing w:after="0" w:line="240" w:lineRule="auto"/>
        <w:jc w:val="center"/>
        <w:rPr>
          <w:rFonts w:ascii="Times New Roman" w:hAnsi="Times New Roman" w:cs="Times New Roman"/>
          <w:b/>
          <w:bCs/>
          <w:sz w:val="28"/>
          <w:szCs w:val="28"/>
        </w:rPr>
      </w:pPr>
      <w:r w:rsidRPr="009B6850">
        <w:rPr>
          <w:rFonts w:ascii="Times New Roman" w:hAnsi="Times New Roman" w:cs="Times New Roman"/>
          <w:b/>
          <w:bCs/>
          <w:sz w:val="28"/>
          <w:szCs w:val="28"/>
        </w:rPr>
        <w:t>Esempi di strument</w:t>
      </w:r>
      <w:r w:rsidR="001F3BAA">
        <w:rPr>
          <w:rFonts w:ascii="Times New Roman" w:hAnsi="Times New Roman" w:cs="Times New Roman"/>
          <w:b/>
          <w:bCs/>
          <w:sz w:val="28"/>
          <w:szCs w:val="28"/>
        </w:rPr>
        <w:t>i</w:t>
      </w:r>
      <w:r w:rsidRPr="009B6850">
        <w:rPr>
          <w:rFonts w:ascii="Times New Roman" w:hAnsi="Times New Roman" w:cs="Times New Roman"/>
          <w:b/>
          <w:bCs/>
          <w:sz w:val="28"/>
          <w:szCs w:val="28"/>
        </w:rPr>
        <w:t xml:space="preserve"> per la costruzione del giudizio globale</w:t>
      </w:r>
    </w:p>
    <w:p w14:paraId="0CE545B6" w14:textId="77777777" w:rsidR="008522B2" w:rsidRDefault="008522B2" w:rsidP="008522B2">
      <w:pPr>
        <w:autoSpaceDE w:val="0"/>
        <w:autoSpaceDN w:val="0"/>
        <w:adjustRightInd w:val="0"/>
        <w:spacing w:after="0" w:line="240" w:lineRule="auto"/>
        <w:rPr>
          <w:rFonts w:ascii="Times New Roman" w:hAnsi="Times New Roman" w:cs="Times New Roman"/>
          <w:b/>
          <w:bCs/>
          <w:sz w:val="24"/>
          <w:szCs w:val="24"/>
        </w:rPr>
      </w:pPr>
    </w:p>
    <w:p w14:paraId="52B01B27" w14:textId="70AF4339"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rubriche che seguono sono un esempio di strumento di lavoro che potrebbe essere utilizzato per la costruzione del </w:t>
      </w:r>
      <w:r w:rsidRPr="009B6850">
        <w:rPr>
          <w:rFonts w:ascii="Times New Roman" w:hAnsi="Times New Roman" w:cs="Times New Roman"/>
          <w:b/>
          <w:bCs/>
          <w:sz w:val="24"/>
          <w:szCs w:val="24"/>
        </w:rPr>
        <w:t>giudizio globale</w:t>
      </w:r>
      <w:r>
        <w:rPr>
          <w:rFonts w:ascii="Times New Roman" w:hAnsi="Times New Roman" w:cs="Times New Roman"/>
          <w:sz w:val="24"/>
          <w:szCs w:val="24"/>
        </w:rPr>
        <w:t xml:space="preserve"> al termine dell’anno scolastico. Potrebbero contribuire anche alla formulazione del voto di ammissione all’esame di stato al termine del primo ciclo, qualora venga richiesto, tenuto conto, comunque, che per tale voto bisogna tenere conto dell’andamento del triennio.</w:t>
      </w:r>
    </w:p>
    <w:p w14:paraId="0EB2C690" w14:textId="77777777" w:rsidR="00C60BE7" w:rsidRDefault="00C60BE7" w:rsidP="008522B2">
      <w:pPr>
        <w:autoSpaceDE w:val="0"/>
        <w:autoSpaceDN w:val="0"/>
        <w:adjustRightInd w:val="0"/>
        <w:spacing w:after="0" w:line="240" w:lineRule="auto"/>
        <w:jc w:val="both"/>
        <w:rPr>
          <w:rFonts w:ascii="Times New Roman" w:hAnsi="Times New Roman" w:cs="Times New Roman"/>
          <w:sz w:val="24"/>
          <w:szCs w:val="24"/>
        </w:rPr>
      </w:pPr>
    </w:p>
    <w:p w14:paraId="7DB5260B" w14:textId="5A03D115" w:rsidR="008522B2" w:rsidRPr="00031066" w:rsidRDefault="008522B2" w:rsidP="00C60BE7">
      <w:pPr>
        <w:autoSpaceDE w:val="0"/>
        <w:autoSpaceDN w:val="0"/>
        <w:adjustRightInd w:val="0"/>
        <w:spacing w:after="0" w:line="240" w:lineRule="auto"/>
        <w:jc w:val="both"/>
        <w:rPr>
          <w:rFonts w:ascii="Times New Roman" w:hAnsi="Times New Roman" w:cs="Times New Roman"/>
          <w:sz w:val="24"/>
          <w:szCs w:val="24"/>
        </w:rPr>
      </w:pPr>
      <w:r w:rsidRPr="00031066">
        <w:rPr>
          <w:rFonts w:ascii="Times New Roman" w:hAnsi="Times New Roman" w:cs="Times New Roman"/>
          <w:sz w:val="24"/>
          <w:szCs w:val="24"/>
        </w:rPr>
        <w:t>Gli Indicatori</w:t>
      </w:r>
      <w:r>
        <w:rPr>
          <w:rFonts w:ascii="Times New Roman" w:hAnsi="Times New Roman" w:cs="Times New Roman"/>
          <w:sz w:val="24"/>
          <w:szCs w:val="24"/>
        </w:rPr>
        <w:t xml:space="preserve">, </w:t>
      </w:r>
      <w:r w:rsidRPr="00031066">
        <w:rPr>
          <w:rFonts w:ascii="Times New Roman" w:hAnsi="Times New Roman" w:cs="Times New Roman"/>
          <w:sz w:val="24"/>
          <w:szCs w:val="24"/>
        </w:rPr>
        <w:t>che hanno per orizzonte di riferimento la Raccomandazione del Parlamento europeo e del Consiglio del 18.12.2018</w:t>
      </w:r>
      <w:r>
        <w:rPr>
          <w:rFonts w:ascii="Times New Roman" w:hAnsi="Times New Roman" w:cs="Times New Roman"/>
          <w:sz w:val="24"/>
          <w:szCs w:val="24"/>
        </w:rPr>
        <w:t xml:space="preserve">, </w:t>
      </w:r>
      <w:r w:rsidR="00C60BE7">
        <w:rPr>
          <w:rFonts w:ascii="Times New Roman" w:hAnsi="Times New Roman" w:cs="Times New Roman"/>
          <w:sz w:val="24"/>
          <w:szCs w:val="24"/>
        </w:rPr>
        <w:t xml:space="preserve">tengono conto (come prescrive il D.lvo 62/17 per il giudizio globale) </w:t>
      </w:r>
      <w:r w:rsidRPr="00031066">
        <w:rPr>
          <w:rFonts w:ascii="Times New Roman" w:hAnsi="Times New Roman" w:cs="Times New Roman"/>
          <w:sz w:val="24"/>
          <w:szCs w:val="24"/>
        </w:rPr>
        <w:t>del processo e del livello globale di sviluppo degli apprendimenti raggiunto</w:t>
      </w:r>
      <w:r w:rsidR="00C60BE7">
        <w:rPr>
          <w:rFonts w:ascii="Times New Roman" w:hAnsi="Times New Roman" w:cs="Times New Roman"/>
          <w:sz w:val="24"/>
          <w:szCs w:val="24"/>
        </w:rPr>
        <w:t xml:space="preserve"> con riguardo agli apprendimenti nel loro complesso: conoscenze, abilità, competenze culturali; competenze sociali e civiche; competenze metodologiche, metacognitive, operative, pratiche, di iniziativa, ecc. </w:t>
      </w:r>
    </w:p>
    <w:p w14:paraId="2981733A" w14:textId="77777777" w:rsidR="008522B2" w:rsidRDefault="008522B2" w:rsidP="008522B2">
      <w:pPr>
        <w:jc w:val="both"/>
        <w:rPr>
          <w:rFonts w:ascii="Arial Narrow" w:hAnsi="Arial Narrow"/>
          <w:sz w:val="20"/>
          <w:szCs w:val="20"/>
        </w:rPr>
      </w:pPr>
      <w:r>
        <w:rPr>
          <w:rFonts w:ascii="Arial Narrow" w:hAnsi="Arial Narrow"/>
          <w:b/>
          <w:bCs/>
          <w:sz w:val="20"/>
          <w:szCs w:val="20"/>
        </w:rPr>
        <w:t xml:space="preserve"> </w:t>
      </w:r>
    </w:p>
    <w:p w14:paraId="662E3C07" w14:textId="2EEE8B8C" w:rsidR="008522B2" w:rsidRPr="00031066" w:rsidRDefault="008522B2" w:rsidP="008522B2">
      <w:pPr>
        <w:jc w:val="both"/>
        <w:rPr>
          <w:rFonts w:ascii="Times New Roman" w:hAnsi="Times New Roman" w:cs="Times New Roman"/>
          <w:sz w:val="24"/>
          <w:szCs w:val="24"/>
        </w:rPr>
      </w:pPr>
      <w:r>
        <w:rPr>
          <w:rFonts w:ascii="Times New Roman" w:hAnsi="Times New Roman" w:cs="Times New Roman"/>
          <w:sz w:val="24"/>
          <w:szCs w:val="24"/>
        </w:rPr>
        <w:t>Quelli della rubrica n. 2</w:t>
      </w:r>
      <w:r w:rsidR="00C60BE7">
        <w:rPr>
          <w:rFonts w:ascii="Times New Roman" w:hAnsi="Times New Roman" w:cs="Times New Roman"/>
          <w:sz w:val="24"/>
          <w:szCs w:val="24"/>
        </w:rPr>
        <w:t xml:space="preserve">, in particolare, </w:t>
      </w:r>
      <w:r w:rsidRPr="00031066">
        <w:rPr>
          <w:rFonts w:ascii="Times New Roman" w:hAnsi="Times New Roman" w:cs="Times New Roman"/>
          <w:sz w:val="24"/>
          <w:szCs w:val="24"/>
        </w:rPr>
        <w:t xml:space="preserve">si ispirano </w:t>
      </w:r>
      <w:r>
        <w:rPr>
          <w:rFonts w:ascii="Times New Roman" w:hAnsi="Times New Roman" w:cs="Times New Roman"/>
          <w:sz w:val="24"/>
          <w:szCs w:val="24"/>
        </w:rPr>
        <w:t xml:space="preserve">anche </w:t>
      </w:r>
      <w:r w:rsidRPr="00031066">
        <w:rPr>
          <w:rFonts w:ascii="Times New Roman" w:hAnsi="Times New Roman" w:cs="Times New Roman"/>
          <w:sz w:val="24"/>
          <w:szCs w:val="24"/>
        </w:rPr>
        <w:t>alle dimensioni considerate dalle Linee Guida per la certificazione delle competenze, Documento predisposto dal CSN per le Indicazioni 2012 e pubblicato dal MIUR il 9 gennaio 2018:</w:t>
      </w:r>
    </w:p>
    <w:p w14:paraId="16C1CF15"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 autonomia</w:t>
      </w:r>
      <w:r>
        <w:rPr>
          <w:rFonts w:ascii="Times New Roman" w:hAnsi="Times New Roman" w:cs="Times New Roman"/>
          <w:sz w:val="24"/>
          <w:szCs w:val="24"/>
        </w:rPr>
        <w:t>: è capace di reperire da solo strumenti o materiali necessari e di usarli in modo efficace;</w:t>
      </w:r>
    </w:p>
    <w:p w14:paraId="243219BE"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relazione</w:t>
      </w:r>
      <w:r>
        <w:rPr>
          <w:rFonts w:ascii="Times New Roman" w:hAnsi="Times New Roman" w:cs="Times New Roman"/>
          <w:sz w:val="24"/>
          <w:szCs w:val="24"/>
        </w:rPr>
        <w:t>: interagisce con i compagni, sa esprimere e infondere fiducia, sa creare un clima propositivo;</w:t>
      </w:r>
    </w:p>
    <w:p w14:paraId="311261F2"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partecipazione</w:t>
      </w:r>
      <w:r>
        <w:rPr>
          <w:rFonts w:ascii="Times New Roman" w:hAnsi="Times New Roman" w:cs="Times New Roman"/>
          <w:sz w:val="24"/>
          <w:szCs w:val="24"/>
        </w:rPr>
        <w:t>: collabora, formula richieste di aiuto, offre il proprio contributo;</w:t>
      </w:r>
    </w:p>
    <w:p w14:paraId="2944452D"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responsabilità</w:t>
      </w:r>
      <w:r>
        <w:rPr>
          <w:rFonts w:ascii="Times New Roman" w:hAnsi="Times New Roman" w:cs="Times New Roman"/>
          <w:sz w:val="24"/>
          <w:szCs w:val="24"/>
        </w:rPr>
        <w:t>: rispetta i temi assegnati e le fasi previste del lavoro, porta a termine la consegna</w:t>
      </w:r>
    </w:p>
    <w:p w14:paraId="3B1E9508"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ricevuta;</w:t>
      </w:r>
    </w:p>
    <w:p w14:paraId="1F482AE6"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flessibilità, resilienza e creatività</w:t>
      </w:r>
      <w:r>
        <w:rPr>
          <w:rFonts w:ascii="Times New Roman" w:hAnsi="Times New Roman" w:cs="Times New Roman"/>
          <w:sz w:val="24"/>
          <w:szCs w:val="24"/>
        </w:rPr>
        <w:t>: reagisce a situazioni o esigenze non previste con proposte e</w:t>
      </w:r>
    </w:p>
    <w:p w14:paraId="2EA28EF9" w14:textId="77777777" w:rsidR="008522B2" w:rsidRDefault="008522B2" w:rsidP="008522B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soluzioni funzionali e all’occorrenza divergenti, con utilizzo originale di materiali, ecc.;</w:t>
      </w:r>
    </w:p>
    <w:p w14:paraId="2D53C2FF" w14:textId="77777777" w:rsidR="008522B2" w:rsidRDefault="008522B2" w:rsidP="008522B2">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consapevolezza</w:t>
      </w:r>
      <w:r>
        <w:rPr>
          <w:rFonts w:ascii="Times New Roman" w:hAnsi="Times New Roman" w:cs="Times New Roman"/>
          <w:sz w:val="24"/>
          <w:szCs w:val="24"/>
        </w:rPr>
        <w:t>: è consapevole degli effetti delle sue scelte e delle sue azioni.</w:t>
      </w:r>
    </w:p>
    <w:p w14:paraId="53BADE80" w14:textId="32F8E233" w:rsidR="008522B2" w:rsidRDefault="008522B2" w:rsidP="008522B2">
      <w:pPr>
        <w:jc w:val="both"/>
        <w:rPr>
          <w:rFonts w:ascii="Times New Roman" w:hAnsi="Times New Roman" w:cs="Times New Roman"/>
          <w:sz w:val="24"/>
          <w:szCs w:val="24"/>
        </w:rPr>
      </w:pPr>
      <w:r w:rsidRPr="006B3D7C">
        <w:rPr>
          <w:rFonts w:ascii="Times New Roman" w:hAnsi="Times New Roman" w:cs="Times New Roman"/>
          <w:sz w:val="24"/>
          <w:szCs w:val="24"/>
        </w:rPr>
        <w:t xml:space="preserve">I descrittori sono ordinati per livelli di padronanza crescenti, ma volutamente, essi non sono denominati con aggettivi ordinali </w:t>
      </w:r>
      <w:r>
        <w:rPr>
          <w:rFonts w:ascii="Times New Roman" w:hAnsi="Times New Roman" w:cs="Times New Roman"/>
          <w:sz w:val="24"/>
          <w:szCs w:val="24"/>
        </w:rPr>
        <w:t xml:space="preserve">(iniziale, base, intermedio, avanzato, ecc.) perché lo strumento è costruito per potere essere personalizzato, a seconda del reale profilo dell’alunno. Nessun alunno, infatti corrisponderà interamente a tutti i descrittori di un livello. Sarà più facile che tra i diversi indicatori e persino all’interno dello stesso indicatore, si avvicini a descrizioni appartenenti a livelli diversi. Ad esempio, nel primo indicatore potrebbe essere descritto nel livello 4, mentre nel secondo potrebbe essere meglio ricompreso nel terzo e nei restanti nel secondo o, ancora, nel quarto o nel quinto. Pertanto, oltre a non essere obbligatorio, lo strumento vuole essere uno stimolo di riflessione per le scuole, che possono utilizzarlo in toto, prenderne spunto per costruirne uno proprio, integrarlo con altri indicatori e descrittori, ecc. </w:t>
      </w:r>
    </w:p>
    <w:p w14:paraId="42F6A7E5" w14:textId="77777777" w:rsidR="008522B2" w:rsidRDefault="008522B2" w:rsidP="008522B2">
      <w:pPr>
        <w:jc w:val="both"/>
        <w:rPr>
          <w:rFonts w:ascii="Times New Roman" w:hAnsi="Times New Roman" w:cs="Times New Roman"/>
          <w:sz w:val="24"/>
          <w:szCs w:val="24"/>
        </w:rPr>
      </w:pPr>
      <w:r>
        <w:rPr>
          <w:rFonts w:ascii="Times New Roman" w:hAnsi="Times New Roman" w:cs="Times New Roman"/>
          <w:sz w:val="24"/>
          <w:szCs w:val="24"/>
        </w:rPr>
        <w:t xml:space="preserve">A nessun alunno, pertanto, sarà attribuito un livello particolare, ma semplicemente gli sarà resa una descrizione, composta dalle diverse parti che meglio lo descrivono. In questo modo, si ritiene di rendere giustizia alla singolarità di ogni alunno e di restituirgli un profilo di apprendimento il più possibile personale. </w:t>
      </w:r>
    </w:p>
    <w:p w14:paraId="0B93DC67" w14:textId="77777777" w:rsidR="008522B2" w:rsidRDefault="008522B2" w:rsidP="008522B2">
      <w:pPr>
        <w:jc w:val="both"/>
        <w:rPr>
          <w:rFonts w:ascii="Times New Roman" w:hAnsi="Times New Roman" w:cs="Times New Roman"/>
          <w:sz w:val="24"/>
          <w:szCs w:val="24"/>
        </w:rPr>
      </w:pPr>
      <w:r>
        <w:rPr>
          <w:rFonts w:ascii="Times New Roman" w:hAnsi="Times New Roman" w:cs="Times New Roman"/>
          <w:sz w:val="24"/>
          <w:szCs w:val="24"/>
        </w:rPr>
        <w:t>Ci pare che una formulazione di questo tipo corrisponda meglio al carattere formativo della valutazione, soprattutto in una contingenza che ha reso difficile e anche ineguale il percorso scolastico dei ragazzi. Gli indicatori, inoltre, si sforzano di rendere conto, più che delle sole conoscenze e abilità disciplinari, riconducibili ai voti, proprio al processo complesso di costruzione di apprendimenti complessi e di competenze in senso stretto.</w:t>
      </w:r>
    </w:p>
    <w:p w14:paraId="427B1796" w14:textId="77777777" w:rsidR="008522B2" w:rsidRPr="006B3D7C" w:rsidRDefault="008522B2" w:rsidP="009B6850">
      <w:pPr>
        <w:jc w:val="both"/>
        <w:rPr>
          <w:rFonts w:ascii="Times New Roman" w:hAnsi="Times New Roman" w:cs="Times New Roman"/>
          <w:sz w:val="24"/>
          <w:szCs w:val="24"/>
        </w:rPr>
      </w:pPr>
      <w:r>
        <w:rPr>
          <w:rFonts w:ascii="Times New Roman" w:hAnsi="Times New Roman" w:cs="Times New Roman"/>
          <w:sz w:val="24"/>
          <w:szCs w:val="24"/>
        </w:rPr>
        <w:lastRenderedPageBreak/>
        <w:t>Naturalmente la rubrica non sostituisce e non si sovrappone in alcun modo alla certificazione delle competenze prevista dal D.lvo 62/17 al temine della scuola primaria e al secondo ciclo di istruzione. Il profilo di ciascun alunno costruito mediante la rubrica, piuttosto, potrebbe costituire elemento informativo per la compilazione della certificazione stessa.</w:t>
      </w:r>
    </w:p>
    <w:p w14:paraId="0EA2CD15" w14:textId="6DA6AD94" w:rsidR="009B6850" w:rsidRPr="009B6850" w:rsidRDefault="009B6850" w:rsidP="008522B2">
      <w:pPr>
        <w:jc w:val="both"/>
        <w:rPr>
          <w:rFonts w:ascii="Times New Roman" w:hAnsi="Times New Roman" w:cs="Times New Roman"/>
          <w:sz w:val="24"/>
          <w:szCs w:val="24"/>
        </w:rPr>
      </w:pPr>
      <w:r w:rsidRPr="009B6850">
        <w:rPr>
          <w:rFonts w:ascii="Times New Roman" w:hAnsi="Times New Roman" w:cs="Times New Roman"/>
          <w:b/>
          <w:bCs/>
          <w:sz w:val="24"/>
          <w:szCs w:val="24"/>
        </w:rPr>
        <w:t>Queste rubriche non servono per assegnare i voti alle discipline.</w:t>
      </w:r>
      <w:r>
        <w:rPr>
          <w:rFonts w:ascii="Arial Narrow" w:hAnsi="Arial Narrow"/>
          <w:b/>
          <w:bCs/>
          <w:sz w:val="20"/>
          <w:szCs w:val="20"/>
        </w:rPr>
        <w:t xml:space="preserve"> </w:t>
      </w:r>
      <w:r w:rsidRPr="009B6850">
        <w:rPr>
          <w:rFonts w:ascii="Times New Roman" w:hAnsi="Times New Roman" w:cs="Times New Roman"/>
          <w:sz w:val="24"/>
          <w:szCs w:val="24"/>
        </w:rPr>
        <w:t>Ogni operazione che faccia corrispondere voti numerici a dimensioni proprie della</w:t>
      </w:r>
      <w:r>
        <w:rPr>
          <w:rFonts w:ascii="Times New Roman" w:hAnsi="Times New Roman" w:cs="Times New Roman"/>
          <w:sz w:val="24"/>
          <w:szCs w:val="24"/>
        </w:rPr>
        <w:t xml:space="preserve"> </w:t>
      </w:r>
      <w:r w:rsidRPr="009B6850">
        <w:rPr>
          <w:rFonts w:ascii="Times New Roman" w:hAnsi="Times New Roman" w:cs="Times New Roman"/>
          <w:sz w:val="24"/>
          <w:szCs w:val="24"/>
        </w:rPr>
        <w:t>competenz</w:t>
      </w:r>
      <w:r>
        <w:rPr>
          <w:rFonts w:ascii="Times New Roman" w:hAnsi="Times New Roman" w:cs="Times New Roman"/>
          <w:sz w:val="24"/>
          <w:szCs w:val="24"/>
        </w:rPr>
        <w:t>a</w:t>
      </w:r>
      <w:r w:rsidRPr="009B6850">
        <w:rPr>
          <w:rFonts w:ascii="Times New Roman" w:hAnsi="Times New Roman" w:cs="Times New Roman"/>
          <w:sz w:val="24"/>
          <w:szCs w:val="24"/>
        </w:rPr>
        <w:t xml:space="preserve"> e appartenenti quindi più strettamente al giudizio globale è concettualmente impropria. Le competenze non si valutano mediante scale numeriche, ma attraverso rubriche descrittive di padronanza.</w:t>
      </w:r>
    </w:p>
    <w:p w14:paraId="6635E152" w14:textId="2FF2AFAD" w:rsidR="009B6850" w:rsidRDefault="009B6850" w:rsidP="008522B2">
      <w:pPr>
        <w:jc w:val="both"/>
        <w:rPr>
          <w:rFonts w:ascii="Times New Roman" w:hAnsi="Times New Roman" w:cs="Times New Roman"/>
          <w:sz w:val="24"/>
          <w:szCs w:val="24"/>
        </w:rPr>
      </w:pPr>
      <w:r w:rsidRPr="009B6850">
        <w:rPr>
          <w:rFonts w:ascii="Times New Roman" w:hAnsi="Times New Roman" w:cs="Times New Roman"/>
          <w:sz w:val="24"/>
          <w:szCs w:val="24"/>
        </w:rPr>
        <w:t xml:space="preserve">Queste rubriche, tra l’altro, </w:t>
      </w:r>
      <w:r w:rsidR="00C60BE7">
        <w:rPr>
          <w:rFonts w:ascii="Times New Roman" w:hAnsi="Times New Roman" w:cs="Times New Roman"/>
          <w:sz w:val="24"/>
          <w:szCs w:val="24"/>
        </w:rPr>
        <w:t xml:space="preserve">come detto sopra, </w:t>
      </w:r>
      <w:r w:rsidRPr="009B6850">
        <w:rPr>
          <w:rFonts w:ascii="Times New Roman" w:hAnsi="Times New Roman" w:cs="Times New Roman"/>
          <w:sz w:val="24"/>
          <w:szCs w:val="24"/>
        </w:rPr>
        <w:t>non sono nemmeno costruite per attribuire livelli, ma, anzi, per comporre un profilo personalizzato, perché è molto verosimile che gli alunni abbaino sviluppato in modo più elevato alcune dimensioni rispetto ad altre.</w:t>
      </w:r>
    </w:p>
    <w:p w14:paraId="60261C72" w14:textId="77777777" w:rsidR="009B6850" w:rsidRDefault="009B6850" w:rsidP="008522B2">
      <w:pPr>
        <w:jc w:val="both"/>
        <w:rPr>
          <w:rFonts w:ascii="Times New Roman" w:hAnsi="Times New Roman" w:cs="Times New Roman"/>
          <w:sz w:val="24"/>
          <w:szCs w:val="24"/>
        </w:rPr>
      </w:pPr>
      <w:r>
        <w:rPr>
          <w:rFonts w:ascii="Times New Roman" w:hAnsi="Times New Roman" w:cs="Times New Roman"/>
          <w:sz w:val="24"/>
          <w:szCs w:val="24"/>
        </w:rPr>
        <w:t xml:space="preserve">I voti, secondo il D.lvo 62/17, rendono ragione di livelli di apprendimento. Sono delle etichette (aggettivi numerali ordinali) che denominano fasce di livello di padronanza degli apprendimenti correlati alle discipline. Ogni Istituto dovrebbe avere già formulato i criteri per assegnare i voti alle discipline e sarebbe molto opportuno che le fasce di voto fossero esplicitate attraverso la descrizione di che cosa sa, sa fare, in quali contesti e condizioni un alunno rispetto a quanto richiesto dal curricolo per le diverse discipline, in corrispondenza di un certo voto. </w:t>
      </w:r>
    </w:p>
    <w:p w14:paraId="6305B7B4" w14:textId="77777777" w:rsidR="00151028" w:rsidRDefault="009B6850" w:rsidP="008522B2">
      <w:pPr>
        <w:jc w:val="both"/>
        <w:rPr>
          <w:rFonts w:ascii="Times New Roman" w:hAnsi="Times New Roman" w:cs="Times New Roman"/>
          <w:sz w:val="24"/>
          <w:szCs w:val="24"/>
        </w:rPr>
      </w:pPr>
      <w:r>
        <w:rPr>
          <w:rFonts w:ascii="Times New Roman" w:hAnsi="Times New Roman" w:cs="Times New Roman"/>
          <w:sz w:val="24"/>
          <w:szCs w:val="24"/>
        </w:rPr>
        <w:t xml:space="preserve">Tutti gli elementi informativi raccolti </w:t>
      </w:r>
      <w:r w:rsidR="00151028">
        <w:rPr>
          <w:rFonts w:ascii="Times New Roman" w:hAnsi="Times New Roman" w:cs="Times New Roman"/>
          <w:sz w:val="24"/>
          <w:szCs w:val="24"/>
        </w:rPr>
        <w:t xml:space="preserve">attraverso osservazioni informali durante il lavoro, verifiche formali scritte, orali, pratiche, apprezzamenti dell’andamento nel tempo, ecc. concorrono tutti a formare un profilo che si può accostare ai criteri descrittivi corrispondenti ai voti e che quindi aiutano a pervenire alla decisione sul voto da attribuire. </w:t>
      </w:r>
    </w:p>
    <w:p w14:paraId="082BE2A0" w14:textId="77777777" w:rsidR="00151028" w:rsidRDefault="00151028" w:rsidP="008522B2">
      <w:pPr>
        <w:jc w:val="both"/>
        <w:rPr>
          <w:rFonts w:ascii="Times New Roman" w:hAnsi="Times New Roman" w:cs="Times New Roman"/>
          <w:sz w:val="24"/>
          <w:szCs w:val="24"/>
        </w:rPr>
      </w:pPr>
      <w:r>
        <w:rPr>
          <w:rFonts w:ascii="Times New Roman" w:hAnsi="Times New Roman" w:cs="Times New Roman"/>
          <w:sz w:val="24"/>
          <w:szCs w:val="24"/>
        </w:rPr>
        <w:t xml:space="preserve">Il decreto 62/17, infatti, comprende </w:t>
      </w:r>
      <w:r w:rsidRPr="001F3BAA">
        <w:rPr>
          <w:rFonts w:ascii="Times New Roman" w:hAnsi="Times New Roman" w:cs="Times New Roman"/>
          <w:b/>
          <w:bCs/>
          <w:sz w:val="24"/>
          <w:szCs w:val="24"/>
        </w:rPr>
        <w:t>tre istanze della valutazione</w:t>
      </w:r>
      <w:r>
        <w:rPr>
          <w:rFonts w:ascii="Times New Roman" w:hAnsi="Times New Roman" w:cs="Times New Roman"/>
          <w:sz w:val="24"/>
          <w:szCs w:val="24"/>
        </w:rPr>
        <w:t>:</w:t>
      </w:r>
    </w:p>
    <w:p w14:paraId="2BF4882A" w14:textId="4C31A685" w:rsidR="00151028" w:rsidRDefault="00151028" w:rsidP="00151028">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Valutazione dei </w:t>
      </w:r>
      <w:r w:rsidRPr="001F3BAA">
        <w:rPr>
          <w:rFonts w:ascii="Times New Roman" w:hAnsi="Times New Roman" w:cs="Times New Roman"/>
          <w:b/>
          <w:bCs/>
          <w:sz w:val="24"/>
          <w:szCs w:val="24"/>
        </w:rPr>
        <w:t>livelli di apprendimento</w:t>
      </w:r>
      <w:r>
        <w:rPr>
          <w:rFonts w:ascii="Times New Roman" w:hAnsi="Times New Roman" w:cs="Times New Roman"/>
          <w:sz w:val="24"/>
          <w:szCs w:val="24"/>
        </w:rPr>
        <w:t xml:space="preserve"> nelle discipline, attraverso voti numerici;</w:t>
      </w:r>
    </w:p>
    <w:p w14:paraId="27CE21C5" w14:textId="2112817E" w:rsidR="00151028" w:rsidRDefault="00151028" w:rsidP="00151028">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Valutazione del </w:t>
      </w:r>
      <w:r w:rsidRPr="001F3BAA">
        <w:rPr>
          <w:rFonts w:ascii="Times New Roman" w:hAnsi="Times New Roman" w:cs="Times New Roman"/>
          <w:b/>
          <w:bCs/>
          <w:sz w:val="24"/>
          <w:szCs w:val="24"/>
        </w:rPr>
        <w:t>comportamento, che rende conto di competenze di cittadinanza</w:t>
      </w:r>
      <w:r>
        <w:rPr>
          <w:rFonts w:ascii="Times New Roman" w:hAnsi="Times New Roman" w:cs="Times New Roman"/>
          <w:sz w:val="24"/>
          <w:szCs w:val="24"/>
        </w:rPr>
        <w:t>, espressa con giudizio sintetico (dietro il quale dovrebbe esserci una descrizione con indicatori e descrittori);</w:t>
      </w:r>
    </w:p>
    <w:p w14:paraId="44328C74" w14:textId="5261BB9C" w:rsidR="001F3BAA" w:rsidRPr="001F3BAA" w:rsidRDefault="00151028"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Giudizio globale che</w:t>
      </w:r>
      <w:r w:rsidR="001F3BAA">
        <w:rPr>
          <w:rFonts w:ascii="Times New Roman" w:hAnsi="Times New Roman" w:cs="Times New Roman"/>
          <w:sz w:val="24"/>
          <w:szCs w:val="24"/>
        </w:rPr>
        <w:t xml:space="preserve"> consiste nella </w:t>
      </w:r>
      <w:r w:rsidR="001F3BAA" w:rsidRPr="001F3BAA">
        <w:rPr>
          <w:rFonts w:ascii="Times New Roman" w:hAnsi="Times New Roman" w:cs="Times New Roman"/>
          <w:b/>
          <w:bCs/>
          <w:sz w:val="24"/>
          <w:szCs w:val="24"/>
        </w:rPr>
        <w:t xml:space="preserve">descrizione del processo e del livello globale di sviluppo degli apprendimenti raggiunto. </w:t>
      </w:r>
    </w:p>
    <w:p w14:paraId="5DFE826F" w14:textId="03A82F59" w:rsidR="00151028" w:rsidRDefault="001F3BAA" w:rsidP="001F3BAA">
      <w:pPr>
        <w:jc w:val="both"/>
        <w:rPr>
          <w:rFonts w:ascii="Times New Roman" w:hAnsi="Times New Roman" w:cs="Times New Roman"/>
          <w:b/>
          <w:bCs/>
          <w:sz w:val="24"/>
          <w:szCs w:val="24"/>
        </w:rPr>
      </w:pPr>
      <w:r>
        <w:rPr>
          <w:rFonts w:ascii="Times New Roman" w:hAnsi="Times New Roman" w:cs="Times New Roman"/>
          <w:sz w:val="24"/>
          <w:szCs w:val="24"/>
        </w:rPr>
        <w:t xml:space="preserve">Le rubriche che seguono, come si è detto, servono come base alla costruzione del solo </w:t>
      </w:r>
      <w:r w:rsidRPr="001F3BAA">
        <w:rPr>
          <w:rFonts w:ascii="Times New Roman" w:hAnsi="Times New Roman" w:cs="Times New Roman"/>
          <w:b/>
          <w:bCs/>
          <w:sz w:val="24"/>
          <w:szCs w:val="24"/>
        </w:rPr>
        <w:t>giudizio globale</w:t>
      </w:r>
      <w:r>
        <w:rPr>
          <w:rFonts w:ascii="Times New Roman" w:hAnsi="Times New Roman" w:cs="Times New Roman"/>
          <w:b/>
          <w:bCs/>
          <w:sz w:val="24"/>
          <w:szCs w:val="24"/>
        </w:rPr>
        <w:t>.</w:t>
      </w:r>
    </w:p>
    <w:p w14:paraId="21A9AC08" w14:textId="1D84006E" w:rsidR="001F3BAA" w:rsidRDefault="001F3BAA" w:rsidP="001F3BAA">
      <w:pPr>
        <w:jc w:val="both"/>
        <w:rPr>
          <w:rFonts w:ascii="Times New Roman" w:hAnsi="Times New Roman" w:cs="Times New Roman"/>
          <w:b/>
          <w:bCs/>
          <w:sz w:val="24"/>
          <w:szCs w:val="24"/>
        </w:rPr>
      </w:pPr>
      <w:r>
        <w:rPr>
          <w:rFonts w:ascii="Times New Roman" w:hAnsi="Times New Roman" w:cs="Times New Roman"/>
          <w:b/>
          <w:bCs/>
          <w:sz w:val="24"/>
          <w:szCs w:val="24"/>
        </w:rPr>
        <w:t xml:space="preserve">In questa fase di emergenza sanitaria, il giudizio globale potrebbe costituire l’unica valutazione finale, soltanto qualora le norme consentissero di non attribuire i voti alle discipline. </w:t>
      </w:r>
    </w:p>
    <w:p w14:paraId="6C114CD8" w14:textId="48F8B289" w:rsidR="001F3BAA" w:rsidRDefault="001F3BAA" w:rsidP="001F3BAA">
      <w:pPr>
        <w:jc w:val="both"/>
        <w:rPr>
          <w:rFonts w:ascii="Times New Roman" w:hAnsi="Times New Roman" w:cs="Times New Roman"/>
          <w:b/>
          <w:bCs/>
          <w:sz w:val="24"/>
          <w:szCs w:val="24"/>
        </w:rPr>
      </w:pPr>
      <w:r>
        <w:rPr>
          <w:rFonts w:ascii="Times New Roman" w:hAnsi="Times New Roman" w:cs="Times New Roman"/>
          <w:b/>
          <w:bCs/>
          <w:sz w:val="24"/>
          <w:szCs w:val="24"/>
        </w:rPr>
        <w:t xml:space="preserve">Nel sito </w:t>
      </w:r>
      <w:hyperlink r:id="rId7" w:history="1">
        <w:r w:rsidR="00FA0AE3" w:rsidRPr="00FF70AC">
          <w:rPr>
            <w:rStyle w:val="Collegamentoipertestuale"/>
            <w:rFonts w:ascii="Times New Roman" w:hAnsi="Times New Roman" w:cs="Times New Roman"/>
            <w:b/>
            <w:bCs/>
            <w:sz w:val="24"/>
            <w:szCs w:val="24"/>
          </w:rPr>
          <w:t>www.francadare.it</w:t>
        </w:r>
      </w:hyperlink>
      <w:r>
        <w:rPr>
          <w:rFonts w:ascii="Times New Roman" w:hAnsi="Times New Roman" w:cs="Times New Roman"/>
          <w:b/>
          <w:bCs/>
          <w:sz w:val="24"/>
          <w:szCs w:val="24"/>
        </w:rPr>
        <w:t xml:space="preserve"> sono reperibili:</w:t>
      </w:r>
    </w:p>
    <w:p w14:paraId="2AE1E0DA" w14:textId="39C8C4C8"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Materiali di studio sulla valutazione degli apprendimenti e delle competenze (videolezioni);</w:t>
      </w:r>
    </w:p>
    <w:p w14:paraId="6631ED64" w14:textId="2EBF6FC4"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Criteri per l’attribuzione dei voti (italiano, matematica, scienze) basati sui Traguardi delle Indicazioni Nazionali;</w:t>
      </w:r>
    </w:p>
    <w:p w14:paraId="012F7797" w14:textId="17E3D2DF"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Esempio di rubrica per l’attribuzione del giudizio sintetico sul comportamento;</w:t>
      </w:r>
    </w:p>
    <w:p w14:paraId="1A1D6425" w14:textId="36445EA6"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Indicatori possibili per il giudizio globale e le rubriche che seguono;</w:t>
      </w:r>
    </w:p>
    <w:p w14:paraId="7F66A90C" w14:textId="10BEC86B"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lastRenderedPageBreak/>
        <w:t>Esempio di rubrica per la formulazione del voto di ammissione all’esame;</w:t>
      </w:r>
    </w:p>
    <w:p w14:paraId="021B7DD4" w14:textId="121BC7F0" w:rsidR="001F3BAA" w:rsidRDefault="001F3BAA" w:rsidP="001F3BAA">
      <w:pPr>
        <w:pStyle w:val="Paragrafoelenco"/>
        <w:numPr>
          <w:ilvl w:val="0"/>
          <w:numId w:val="2"/>
        </w:numPr>
        <w:jc w:val="both"/>
        <w:rPr>
          <w:rFonts w:ascii="Times New Roman" w:hAnsi="Times New Roman" w:cs="Times New Roman"/>
          <w:sz w:val="24"/>
          <w:szCs w:val="24"/>
        </w:rPr>
      </w:pPr>
      <w:r>
        <w:rPr>
          <w:rFonts w:ascii="Times New Roman" w:hAnsi="Times New Roman" w:cs="Times New Roman"/>
          <w:sz w:val="24"/>
          <w:szCs w:val="24"/>
        </w:rPr>
        <w:t>Esempi di motivazione per la non ammissione alla classe successiva.</w:t>
      </w:r>
    </w:p>
    <w:p w14:paraId="4ED1F969" w14:textId="6C96798F" w:rsidR="001F3BAA" w:rsidRDefault="001F3BAA" w:rsidP="001F3BAA">
      <w:pPr>
        <w:jc w:val="both"/>
        <w:rPr>
          <w:rFonts w:ascii="Times New Roman" w:hAnsi="Times New Roman" w:cs="Times New Roman"/>
          <w:sz w:val="24"/>
          <w:szCs w:val="24"/>
        </w:rPr>
      </w:pPr>
      <w:r>
        <w:rPr>
          <w:rFonts w:ascii="Times New Roman" w:hAnsi="Times New Roman" w:cs="Times New Roman"/>
          <w:sz w:val="24"/>
          <w:szCs w:val="24"/>
        </w:rPr>
        <w:t>Tali criteri sono stati messi a punto per la normalità della didattica, ma possono tornare utili anche per la situazione di emergenza sanitaria.</w:t>
      </w:r>
    </w:p>
    <w:p w14:paraId="63C24FD1" w14:textId="307D0248" w:rsidR="001F3BAA" w:rsidRDefault="001F3BAA" w:rsidP="001F3BAA">
      <w:pPr>
        <w:jc w:val="both"/>
        <w:rPr>
          <w:rFonts w:ascii="Times New Roman" w:hAnsi="Times New Roman" w:cs="Times New Roman"/>
          <w:sz w:val="24"/>
          <w:szCs w:val="24"/>
        </w:rPr>
      </w:pPr>
    </w:p>
    <w:p w14:paraId="46CD5993" w14:textId="45BEA259" w:rsidR="001F3BAA" w:rsidRDefault="001F3BAA" w:rsidP="001F3BAA">
      <w:pPr>
        <w:jc w:val="both"/>
        <w:rPr>
          <w:rFonts w:ascii="Times New Roman" w:hAnsi="Times New Roman" w:cs="Times New Roman"/>
          <w:sz w:val="24"/>
          <w:szCs w:val="24"/>
        </w:rPr>
      </w:pPr>
      <w:r>
        <w:rPr>
          <w:rFonts w:ascii="Times New Roman" w:hAnsi="Times New Roman" w:cs="Times New Roman"/>
          <w:sz w:val="24"/>
          <w:szCs w:val="24"/>
        </w:rPr>
        <w:t>Maggio 2020</w:t>
      </w:r>
    </w:p>
    <w:p w14:paraId="44650D4D" w14:textId="77777777" w:rsidR="001F3BAA" w:rsidRPr="001F3BAA" w:rsidRDefault="001F3BAA" w:rsidP="001F3BAA">
      <w:pPr>
        <w:jc w:val="both"/>
        <w:rPr>
          <w:rFonts w:ascii="Times New Roman" w:hAnsi="Times New Roman" w:cs="Times New Roman"/>
          <w:sz w:val="24"/>
          <w:szCs w:val="24"/>
        </w:rPr>
      </w:pPr>
    </w:p>
    <w:p w14:paraId="24197185" w14:textId="77777777" w:rsidR="008522B2" w:rsidRPr="009B6850" w:rsidRDefault="008522B2" w:rsidP="00CB0081">
      <w:pPr>
        <w:jc w:val="center"/>
        <w:rPr>
          <w:rFonts w:ascii="Arial Narrow" w:hAnsi="Arial Narrow"/>
          <w:b/>
          <w:bCs/>
          <w:sz w:val="20"/>
          <w:szCs w:val="20"/>
        </w:rPr>
        <w:sectPr w:rsidR="008522B2" w:rsidRPr="009B6850" w:rsidSect="008522B2">
          <w:footerReference w:type="default" r:id="rId8"/>
          <w:pgSz w:w="11906" w:h="16838" w:code="9"/>
          <w:pgMar w:top="1418" w:right="1134" w:bottom="1134" w:left="1134" w:header="709" w:footer="709" w:gutter="0"/>
          <w:cols w:space="708"/>
          <w:docGrid w:linePitch="360"/>
        </w:sectPr>
      </w:pPr>
    </w:p>
    <w:p w14:paraId="4333FEA6" w14:textId="5E05AC1E" w:rsidR="00D7539D" w:rsidRDefault="00D7539D" w:rsidP="006D70BD">
      <w:pPr>
        <w:spacing w:after="0"/>
        <w:jc w:val="center"/>
        <w:rPr>
          <w:rFonts w:ascii="Arial Narrow" w:hAnsi="Arial Narrow"/>
          <w:b/>
          <w:bCs/>
          <w:sz w:val="20"/>
          <w:szCs w:val="20"/>
        </w:rPr>
      </w:pPr>
      <w:r w:rsidRPr="00CB0081">
        <w:rPr>
          <w:rFonts w:ascii="Arial Narrow" w:hAnsi="Arial Narrow"/>
          <w:b/>
          <w:bCs/>
          <w:sz w:val="20"/>
          <w:szCs w:val="20"/>
        </w:rPr>
        <w:lastRenderedPageBreak/>
        <w:t>IPOTESI DI RUBRIC</w:t>
      </w:r>
      <w:r w:rsidR="006D70BD">
        <w:rPr>
          <w:rFonts w:ascii="Arial Narrow" w:hAnsi="Arial Narrow"/>
          <w:b/>
          <w:bCs/>
          <w:sz w:val="20"/>
          <w:szCs w:val="20"/>
        </w:rPr>
        <w:t>HE</w:t>
      </w:r>
      <w:r w:rsidRPr="00CB0081">
        <w:rPr>
          <w:rFonts w:ascii="Arial Narrow" w:hAnsi="Arial Narrow"/>
          <w:b/>
          <w:bCs/>
          <w:sz w:val="20"/>
          <w:szCs w:val="20"/>
        </w:rPr>
        <w:t xml:space="preserve"> PER GIUDIZIO GLOBALE UNICO DI FINE ANNO SCOLASTICO</w:t>
      </w:r>
    </w:p>
    <w:p w14:paraId="1AA8E167" w14:textId="59EFB565" w:rsidR="006D70BD" w:rsidRPr="00CB0081" w:rsidRDefault="006D70BD" w:rsidP="006D70BD">
      <w:pPr>
        <w:spacing w:after="120"/>
        <w:jc w:val="center"/>
        <w:rPr>
          <w:rFonts w:ascii="Arial Narrow" w:hAnsi="Arial Narrow"/>
          <w:b/>
          <w:bCs/>
          <w:sz w:val="20"/>
          <w:szCs w:val="20"/>
        </w:rPr>
      </w:pPr>
      <w:r>
        <w:rPr>
          <w:rFonts w:ascii="Arial Narrow" w:hAnsi="Arial Narrow"/>
          <w:b/>
          <w:bCs/>
          <w:sz w:val="20"/>
          <w:szCs w:val="20"/>
        </w:rPr>
        <w:t>PROPOSTA 1</w:t>
      </w:r>
    </w:p>
    <w:tbl>
      <w:tblPr>
        <w:tblStyle w:val="Grigliatabella"/>
        <w:tblW w:w="14992" w:type="dxa"/>
        <w:tblLook w:val="04A0" w:firstRow="1" w:lastRow="0" w:firstColumn="1" w:lastColumn="0" w:noHBand="0" w:noVBand="1"/>
      </w:tblPr>
      <w:tblGrid>
        <w:gridCol w:w="2072"/>
        <w:gridCol w:w="2039"/>
        <w:gridCol w:w="2076"/>
        <w:gridCol w:w="2108"/>
        <w:gridCol w:w="2108"/>
        <w:gridCol w:w="4589"/>
      </w:tblGrid>
      <w:tr w:rsidR="002301D0" w:rsidRPr="00CB0081" w14:paraId="78FB8178" w14:textId="77777777" w:rsidTr="00CC4839">
        <w:tc>
          <w:tcPr>
            <w:tcW w:w="2072" w:type="dxa"/>
          </w:tcPr>
          <w:p w14:paraId="4007A066" w14:textId="7B1E8ADB" w:rsidR="002301D0" w:rsidRPr="00CB0081" w:rsidRDefault="002301D0" w:rsidP="00D7539D">
            <w:pPr>
              <w:jc w:val="center"/>
              <w:rPr>
                <w:rFonts w:ascii="Arial Narrow" w:hAnsi="Arial Narrow"/>
                <w:b/>
                <w:bCs/>
                <w:sz w:val="20"/>
                <w:szCs w:val="20"/>
              </w:rPr>
            </w:pPr>
            <w:r w:rsidRPr="00CB0081">
              <w:rPr>
                <w:rFonts w:ascii="Arial Narrow" w:hAnsi="Arial Narrow"/>
                <w:b/>
                <w:bCs/>
                <w:sz w:val="20"/>
                <w:szCs w:val="20"/>
              </w:rPr>
              <w:t>INDICATORE</w:t>
            </w:r>
          </w:p>
        </w:tc>
        <w:tc>
          <w:tcPr>
            <w:tcW w:w="12920" w:type="dxa"/>
            <w:gridSpan w:val="5"/>
          </w:tcPr>
          <w:p w14:paraId="55C81C88" w14:textId="4236744F" w:rsidR="002301D0" w:rsidRPr="00CB0081" w:rsidRDefault="002301D0" w:rsidP="00D7539D">
            <w:pPr>
              <w:jc w:val="center"/>
              <w:rPr>
                <w:rFonts w:ascii="Arial Narrow" w:hAnsi="Arial Narrow"/>
                <w:b/>
                <w:bCs/>
                <w:sz w:val="20"/>
                <w:szCs w:val="20"/>
              </w:rPr>
            </w:pPr>
            <w:r w:rsidRPr="00CB0081">
              <w:rPr>
                <w:rFonts w:ascii="Arial Narrow" w:hAnsi="Arial Narrow"/>
                <w:b/>
                <w:bCs/>
                <w:sz w:val="20"/>
                <w:szCs w:val="20"/>
              </w:rPr>
              <w:t>DESCRITTORI</w:t>
            </w:r>
          </w:p>
        </w:tc>
      </w:tr>
      <w:tr w:rsidR="002301D0" w:rsidRPr="00CB0081" w14:paraId="37F32211" w14:textId="77777777" w:rsidTr="00CC4839">
        <w:tc>
          <w:tcPr>
            <w:tcW w:w="2072" w:type="dxa"/>
          </w:tcPr>
          <w:p w14:paraId="63A2C04B" w14:textId="4970E3BD" w:rsidR="002301D0" w:rsidRPr="00CB0081" w:rsidRDefault="002301D0" w:rsidP="005E2B3E">
            <w:pPr>
              <w:rPr>
                <w:rFonts w:ascii="Arial Narrow" w:hAnsi="Arial Narrow"/>
                <w:b/>
                <w:bCs/>
                <w:sz w:val="20"/>
                <w:szCs w:val="20"/>
              </w:rPr>
            </w:pPr>
            <w:r w:rsidRPr="00CB0081">
              <w:rPr>
                <w:rFonts w:ascii="Arial Narrow" w:hAnsi="Arial Narrow"/>
                <w:b/>
                <w:bCs/>
                <w:sz w:val="20"/>
                <w:szCs w:val="20"/>
              </w:rPr>
              <w:t>Progressi nell’apprendimento</w:t>
            </w:r>
          </w:p>
        </w:tc>
        <w:tc>
          <w:tcPr>
            <w:tcW w:w="2039" w:type="dxa"/>
          </w:tcPr>
          <w:p w14:paraId="2B021ECD" w14:textId="4600B88C" w:rsidR="002301D0" w:rsidRPr="00CB0081" w:rsidRDefault="002301D0" w:rsidP="00B85804">
            <w:pPr>
              <w:rPr>
                <w:rFonts w:ascii="Arial Narrow" w:hAnsi="Arial Narrow"/>
                <w:sz w:val="20"/>
                <w:szCs w:val="20"/>
              </w:rPr>
            </w:pPr>
            <w:r w:rsidRPr="00CB0081">
              <w:rPr>
                <w:rFonts w:ascii="Arial Narrow" w:hAnsi="Arial Narrow"/>
                <w:sz w:val="20"/>
                <w:szCs w:val="20"/>
              </w:rPr>
              <w:t>I progressi nell’apprendimento sono stati lenti, con qualche discontinuità.</w:t>
            </w:r>
          </w:p>
        </w:tc>
        <w:tc>
          <w:tcPr>
            <w:tcW w:w="2076" w:type="dxa"/>
          </w:tcPr>
          <w:p w14:paraId="6D3FCE06" w14:textId="6064BDAF" w:rsidR="002301D0" w:rsidRPr="00CB0081" w:rsidRDefault="002301D0" w:rsidP="00FC0894">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progressi nell’apprendimento sono stati lenti, ma continui, sostenuti da impegno.</w:t>
            </w:r>
          </w:p>
          <w:p w14:paraId="71D6BE52" w14:textId="43CFA8E7" w:rsidR="002301D0" w:rsidRPr="00CB0081" w:rsidRDefault="002301D0" w:rsidP="00FC0894">
            <w:pPr>
              <w:rPr>
                <w:rFonts w:ascii="Arial Narrow" w:hAnsi="Arial Narrow" w:cs="Arial"/>
                <w:color w:val="222222"/>
                <w:sz w:val="20"/>
                <w:szCs w:val="20"/>
                <w:shd w:val="clear" w:color="auto" w:fill="FFFFFF"/>
              </w:rPr>
            </w:pPr>
            <w:r w:rsidRPr="00CB0081">
              <w:rPr>
                <w:rFonts w:ascii="Arial Narrow" w:hAnsi="Arial Narrow"/>
                <w:sz w:val="20"/>
                <w:szCs w:val="20"/>
              </w:rPr>
              <w:t>Ovvero: i progressi nell’apprendimento sono stati evidenti, negli ambiti dove sono stati riposti interesse e impegno</w:t>
            </w:r>
          </w:p>
        </w:tc>
        <w:tc>
          <w:tcPr>
            <w:tcW w:w="2108" w:type="dxa"/>
          </w:tcPr>
          <w:p w14:paraId="218CB13F" w14:textId="08C111DB" w:rsidR="002301D0" w:rsidRPr="00CB0081" w:rsidRDefault="002301D0" w:rsidP="00B85804">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progressi nell’apprendimento sono stati regolari, sostenuti da buon interesse e impegno.</w:t>
            </w:r>
          </w:p>
          <w:p w14:paraId="0B64656F" w14:textId="182CB36C" w:rsidR="002301D0" w:rsidRPr="00CB0081" w:rsidRDefault="002301D0" w:rsidP="00B85804">
            <w:pPr>
              <w:rPr>
                <w:rFonts w:ascii="Arial Narrow" w:hAnsi="Arial Narrow"/>
                <w:sz w:val="20"/>
                <w:szCs w:val="20"/>
              </w:rPr>
            </w:pPr>
            <w:r w:rsidRPr="00CB0081">
              <w:rPr>
                <w:rFonts w:ascii="Arial Narrow" w:hAnsi="Arial Narrow"/>
                <w:sz w:val="20"/>
                <w:szCs w:val="20"/>
              </w:rPr>
              <w:t>Ovvero: i progressi nell’apprendimento sono stati notevoli ed evidenti, quando sostenuti da interesse e impegno</w:t>
            </w:r>
          </w:p>
        </w:tc>
        <w:tc>
          <w:tcPr>
            <w:tcW w:w="2108" w:type="dxa"/>
          </w:tcPr>
          <w:p w14:paraId="626C1CCC" w14:textId="22F10767" w:rsidR="002301D0" w:rsidRPr="00CB0081" w:rsidRDefault="002301D0" w:rsidP="005E2B3E">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progressi nell’apprendimento sono stati regolari, sostenuti da interesse e curiosità.</w:t>
            </w:r>
          </w:p>
          <w:p w14:paraId="25940754" w14:textId="77777777" w:rsidR="002301D0" w:rsidRPr="00CB0081" w:rsidRDefault="002301D0" w:rsidP="005E2B3E">
            <w:pPr>
              <w:jc w:val="center"/>
              <w:rPr>
                <w:rFonts w:ascii="Arial Narrow" w:hAnsi="Arial Narrow"/>
                <w:b/>
                <w:bCs/>
                <w:sz w:val="20"/>
                <w:szCs w:val="20"/>
              </w:rPr>
            </w:pPr>
          </w:p>
        </w:tc>
        <w:tc>
          <w:tcPr>
            <w:tcW w:w="4589" w:type="dxa"/>
          </w:tcPr>
          <w:p w14:paraId="103CE8EE" w14:textId="7C650EEB" w:rsidR="002301D0" w:rsidRPr="00CB0081" w:rsidRDefault="002301D0" w:rsidP="005E2B3E">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progressi nell’apprendimento sono stati costanti, regolari, sostenuti da interesse e curiosità.</w:t>
            </w:r>
          </w:p>
          <w:p w14:paraId="3AE9D73D" w14:textId="77777777" w:rsidR="002301D0" w:rsidRPr="00CB0081" w:rsidRDefault="002301D0" w:rsidP="005E2B3E">
            <w:pPr>
              <w:jc w:val="center"/>
              <w:rPr>
                <w:rFonts w:ascii="Arial Narrow" w:hAnsi="Arial Narrow"/>
                <w:b/>
                <w:bCs/>
                <w:sz w:val="20"/>
                <w:szCs w:val="20"/>
              </w:rPr>
            </w:pPr>
          </w:p>
        </w:tc>
      </w:tr>
      <w:tr w:rsidR="002301D0" w:rsidRPr="00CB0081" w14:paraId="7000F619" w14:textId="77777777" w:rsidTr="00CC4839">
        <w:tc>
          <w:tcPr>
            <w:tcW w:w="2072" w:type="dxa"/>
          </w:tcPr>
          <w:p w14:paraId="056EB707" w14:textId="13B8D82E" w:rsidR="002301D0" w:rsidRPr="00CB0081" w:rsidRDefault="002301D0" w:rsidP="005E2B3E">
            <w:pPr>
              <w:rPr>
                <w:rFonts w:ascii="Arial Narrow" w:hAnsi="Arial Narrow"/>
                <w:b/>
                <w:bCs/>
                <w:sz w:val="20"/>
                <w:szCs w:val="20"/>
              </w:rPr>
            </w:pPr>
            <w:r w:rsidRPr="00CB0081">
              <w:rPr>
                <w:rFonts w:ascii="Arial Narrow" w:hAnsi="Arial Narrow"/>
                <w:b/>
                <w:bCs/>
                <w:sz w:val="20"/>
                <w:szCs w:val="20"/>
              </w:rPr>
              <w:t>Acquisizione di conoscenze</w:t>
            </w:r>
          </w:p>
        </w:tc>
        <w:tc>
          <w:tcPr>
            <w:tcW w:w="2039" w:type="dxa"/>
          </w:tcPr>
          <w:p w14:paraId="0386A124" w14:textId="13CDC2A3" w:rsidR="002301D0" w:rsidRPr="00CB0081" w:rsidRDefault="002301D0" w:rsidP="004B678C">
            <w:pPr>
              <w:pStyle w:val="Default"/>
              <w:rPr>
                <w:rFonts w:ascii="Arial Narrow" w:hAnsi="Arial Narrow"/>
                <w:b/>
                <w:bCs/>
                <w:sz w:val="20"/>
                <w:szCs w:val="20"/>
              </w:rPr>
            </w:pPr>
            <w:r w:rsidRPr="00CB0081">
              <w:rPr>
                <w:rFonts w:ascii="Arial Narrow" w:hAnsi="Arial Narrow"/>
                <w:sz w:val="20"/>
                <w:szCs w:val="20"/>
              </w:rPr>
              <w:t>Le conoscenze sono essenziali, non sempre collegate.</w:t>
            </w:r>
          </w:p>
        </w:tc>
        <w:tc>
          <w:tcPr>
            <w:tcW w:w="2076" w:type="dxa"/>
          </w:tcPr>
          <w:p w14:paraId="65F36EAF" w14:textId="77777777" w:rsidR="002301D0" w:rsidRPr="00CB0081" w:rsidRDefault="002301D0" w:rsidP="00FC0894">
            <w:pPr>
              <w:pStyle w:val="Default"/>
              <w:rPr>
                <w:rFonts w:ascii="Arial Narrow" w:hAnsi="Arial Narrow"/>
                <w:sz w:val="20"/>
                <w:szCs w:val="20"/>
              </w:rPr>
            </w:pPr>
            <w:r w:rsidRPr="00CB0081">
              <w:rPr>
                <w:rFonts w:ascii="Arial Narrow" w:hAnsi="Arial Narrow"/>
                <w:sz w:val="20"/>
                <w:szCs w:val="20"/>
              </w:rPr>
              <w:t>Le conoscenze sono essenziali, significative per l’apprendimento e consolidate.</w:t>
            </w:r>
          </w:p>
          <w:p w14:paraId="5FA9D128" w14:textId="77777777" w:rsidR="002301D0" w:rsidRPr="00CB0081" w:rsidRDefault="002301D0" w:rsidP="0085318F">
            <w:pPr>
              <w:pStyle w:val="Default"/>
              <w:rPr>
                <w:rFonts w:ascii="Arial Narrow" w:hAnsi="Arial Narrow"/>
                <w:sz w:val="20"/>
                <w:szCs w:val="20"/>
              </w:rPr>
            </w:pPr>
          </w:p>
        </w:tc>
        <w:tc>
          <w:tcPr>
            <w:tcW w:w="2108" w:type="dxa"/>
          </w:tcPr>
          <w:p w14:paraId="4D567828" w14:textId="56503FBB" w:rsidR="002301D0" w:rsidRPr="00CB0081" w:rsidRDefault="002301D0" w:rsidP="0085318F">
            <w:pPr>
              <w:pStyle w:val="Default"/>
              <w:rPr>
                <w:rFonts w:ascii="Arial Narrow" w:hAnsi="Arial Narrow"/>
                <w:sz w:val="20"/>
                <w:szCs w:val="20"/>
              </w:rPr>
            </w:pPr>
            <w:r w:rsidRPr="00CB0081">
              <w:rPr>
                <w:rFonts w:ascii="Arial Narrow" w:hAnsi="Arial Narrow"/>
                <w:sz w:val="20"/>
                <w:szCs w:val="20"/>
              </w:rPr>
              <w:t xml:space="preserve">Le conoscenze sono significative per l’apprendimento e consolidate. </w:t>
            </w:r>
          </w:p>
          <w:p w14:paraId="5EE08358" w14:textId="77777777" w:rsidR="002301D0" w:rsidRPr="00CB0081" w:rsidRDefault="002301D0" w:rsidP="005E2B3E">
            <w:pPr>
              <w:jc w:val="center"/>
              <w:rPr>
                <w:rFonts w:ascii="Arial Narrow" w:hAnsi="Arial Narrow"/>
                <w:b/>
                <w:bCs/>
                <w:sz w:val="20"/>
                <w:szCs w:val="20"/>
              </w:rPr>
            </w:pPr>
          </w:p>
        </w:tc>
        <w:tc>
          <w:tcPr>
            <w:tcW w:w="2108" w:type="dxa"/>
          </w:tcPr>
          <w:p w14:paraId="550C8247" w14:textId="2495FBAE" w:rsidR="002301D0" w:rsidRPr="00CB0081" w:rsidRDefault="002301D0" w:rsidP="0085318F">
            <w:pPr>
              <w:pStyle w:val="Default"/>
              <w:rPr>
                <w:rFonts w:ascii="Arial Narrow" w:hAnsi="Arial Narrow"/>
                <w:sz w:val="20"/>
                <w:szCs w:val="20"/>
              </w:rPr>
            </w:pPr>
            <w:r w:rsidRPr="00CB0081">
              <w:rPr>
                <w:rFonts w:ascii="Arial Narrow" w:hAnsi="Arial Narrow"/>
                <w:sz w:val="20"/>
                <w:szCs w:val="20"/>
              </w:rPr>
              <w:t>Le conoscenze sono articolate, collegate e consolidate.</w:t>
            </w:r>
          </w:p>
          <w:p w14:paraId="661BB9AF" w14:textId="77777777" w:rsidR="002301D0" w:rsidRPr="00CB0081" w:rsidRDefault="002301D0" w:rsidP="005E2B3E">
            <w:pPr>
              <w:jc w:val="center"/>
              <w:rPr>
                <w:rFonts w:ascii="Arial Narrow" w:hAnsi="Arial Narrow"/>
                <w:b/>
                <w:bCs/>
                <w:sz w:val="20"/>
                <w:szCs w:val="20"/>
              </w:rPr>
            </w:pPr>
          </w:p>
        </w:tc>
        <w:tc>
          <w:tcPr>
            <w:tcW w:w="4589" w:type="dxa"/>
          </w:tcPr>
          <w:p w14:paraId="5E5BFCAE" w14:textId="77777777" w:rsidR="002301D0" w:rsidRPr="00C4071F" w:rsidRDefault="002301D0" w:rsidP="005E2B3E">
            <w:pPr>
              <w:spacing w:after="200"/>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Le conoscenze sono complete, articolate, interconnesse, consolidate.</w:t>
            </w:r>
          </w:p>
          <w:p w14:paraId="50AF4BEF" w14:textId="77777777" w:rsidR="002301D0" w:rsidRPr="00CB0081" w:rsidRDefault="002301D0" w:rsidP="005E2B3E">
            <w:pPr>
              <w:jc w:val="center"/>
              <w:rPr>
                <w:rFonts w:ascii="Arial Narrow" w:hAnsi="Arial Narrow"/>
                <w:b/>
                <w:bCs/>
                <w:sz w:val="20"/>
                <w:szCs w:val="20"/>
              </w:rPr>
            </w:pPr>
          </w:p>
        </w:tc>
      </w:tr>
      <w:tr w:rsidR="002301D0" w:rsidRPr="00CB0081" w14:paraId="70769ABC" w14:textId="77777777" w:rsidTr="00CC4839">
        <w:tc>
          <w:tcPr>
            <w:tcW w:w="2072" w:type="dxa"/>
          </w:tcPr>
          <w:p w14:paraId="6FEE1AF5" w14:textId="66150C36" w:rsidR="002301D0" w:rsidRPr="00CB0081" w:rsidRDefault="002301D0" w:rsidP="005E2B3E">
            <w:pPr>
              <w:rPr>
                <w:rFonts w:ascii="Arial Narrow" w:hAnsi="Arial Narrow"/>
                <w:b/>
                <w:bCs/>
                <w:sz w:val="20"/>
                <w:szCs w:val="20"/>
              </w:rPr>
            </w:pPr>
            <w:r w:rsidRPr="00CB0081">
              <w:rPr>
                <w:rFonts w:ascii="Arial Narrow" w:hAnsi="Arial Narrow"/>
                <w:b/>
                <w:bCs/>
                <w:sz w:val="20"/>
                <w:szCs w:val="20"/>
              </w:rPr>
              <w:t>Abilità e capacità strategiche</w:t>
            </w:r>
          </w:p>
        </w:tc>
        <w:tc>
          <w:tcPr>
            <w:tcW w:w="2039" w:type="dxa"/>
          </w:tcPr>
          <w:p w14:paraId="32E76196" w14:textId="77777777" w:rsidR="002301D0" w:rsidRPr="00CB0081" w:rsidRDefault="002301D0" w:rsidP="004B678C">
            <w:pPr>
              <w:pStyle w:val="Default"/>
              <w:rPr>
                <w:rFonts w:ascii="Arial Narrow" w:hAnsi="Arial Narrow"/>
                <w:sz w:val="20"/>
                <w:szCs w:val="20"/>
              </w:rPr>
            </w:pPr>
            <w:r w:rsidRPr="00CB0081">
              <w:rPr>
                <w:rFonts w:ascii="Arial Narrow" w:hAnsi="Arial Narrow"/>
                <w:sz w:val="20"/>
                <w:szCs w:val="20"/>
              </w:rPr>
              <w:t xml:space="preserve">L’applicazione delle conoscenze negli usi e nelle procedure non è del tutto consapevole, dipende da costante esercizio, presenta errori. </w:t>
            </w:r>
          </w:p>
          <w:p w14:paraId="71978B56" w14:textId="77777777" w:rsidR="002301D0" w:rsidRPr="00CB0081" w:rsidRDefault="002301D0" w:rsidP="004B678C">
            <w:pPr>
              <w:pStyle w:val="Default"/>
              <w:rPr>
                <w:rFonts w:ascii="Arial Narrow" w:hAnsi="Arial Narrow"/>
                <w:sz w:val="20"/>
                <w:szCs w:val="20"/>
              </w:rPr>
            </w:pPr>
            <w:r w:rsidRPr="00CB0081">
              <w:rPr>
                <w:rFonts w:ascii="Arial Narrow" w:hAnsi="Arial Narrow"/>
                <w:sz w:val="20"/>
                <w:szCs w:val="20"/>
              </w:rPr>
              <w:t xml:space="preserve">Possiede abilità di svolgere compiti e risolvere problemi semplici, ancorché sorrette da istruzioni dell’adulto o di compagni più esperti. </w:t>
            </w:r>
          </w:p>
          <w:p w14:paraId="6F589DA7" w14:textId="77777777" w:rsidR="002301D0" w:rsidRPr="00CB0081" w:rsidRDefault="002301D0" w:rsidP="005E2B3E">
            <w:pPr>
              <w:jc w:val="center"/>
              <w:rPr>
                <w:rFonts w:ascii="Arial Narrow" w:hAnsi="Arial Narrow"/>
                <w:b/>
                <w:bCs/>
                <w:sz w:val="20"/>
                <w:szCs w:val="20"/>
              </w:rPr>
            </w:pPr>
          </w:p>
        </w:tc>
        <w:tc>
          <w:tcPr>
            <w:tcW w:w="2076" w:type="dxa"/>
          </w:tcPr>
          <w:p w14:paraId="52692890" w14:textId="77777777" w:rsidR="002301D0" w:rsidRPr="00CB0081" w:rsidRDefault="002301D0" w:rsidP="00FC0894">
            <w:pPr>
              <w:pStyle w:val="Default"/>
              <w:rPr>
                <w:rFonts w:ascii="Arial Narrow" w:hAnsi="Arial Narrow"/>
                <w:sz w:val="20"/>
                <w:szCs w:val="20"/>
              </w:rPr>
            </w:pPr>
            <w:r w:rsidRPr="00CB0081">
              <w:rPr>
                <w:rFonts w:ascii="Arial Narrow" w:hAnsi="Arial Narrow"/>
                <w:sz w:val="20"/>
                <w:szCs w:val="20"/>
              </w:rPr>
              <w:t>L’applicazione delle conoscenze negli usi e nelle procedure, una volta acquisite le istruzioni fondamentali, è sufficientemente autonoma, ancorché non sempre del tutto consapevole.</w:t>
            </w:r>
          </w:p>
          <w:p w14:paraId="2745FF98" w14:textId="77777777" w:rsidR="002301D0" w:rsidRPr="00CB0081" w:rsidRDefault="002301D0" w:rsidP="00FC0894">
            <w:pPr>
              <w:pStyle w:val="Default"/>
              <w:rPr>
                <w:rFonts w:ascii="Arial Narrow" w:hAnsi="Arial Narrow"/>
                <w:sz w:val="20"/>
                <w:szCs w:val="20"/>
              </w:rPr>
            </w:pPr>
            <w:r w:rsidRPr="00CB0081">
              <w:rPr>
                <w:rFonts w:ascii="Arial Narrow" w:hAnsi="Arial Narrow"/>
                <w:sz w:val="20"/>
                <w:szCs w:val="20"/>
              </w:rPr>
              <w:t>Possiede abilità di svolgere compiti e risolvere problemi in contesti e situazioni note in modo autonomo.</w:t>
            </w:r>
          </w:p>
          <w:p w14:paraId="2B741358" w14:textId="77777777" w:rsidR="002301D0" w:rsidRPr="00CB0081" w:rsidRDefault="002301D0" w:rsidP="00B85804">
            <w:pPr>
              <w:pStyle w:val="Default"/>
              <w:rPr>
                <w:rFonts w:ascii="Arial Narrow" w:hAnsi="Arial Narrow"/>
                <w:sz w:val="20"/>
                <w:szCs w:val="20"/>
              </w:rPr>
            </w:pPr>
          </w:p>
        </w:tc>
        <w:tc>
          <w:tcPr>
            <w:tcW w:w="2108" w:type="dxa"/>
          </w:tcPr>
          <w:p w14:paraId="5FA4055C" w14:textId="10C9DEC6" w:rsidR="002301D0" w:rsidRPr="00CB0081" w:rsidRDefault="002301D0" w:rsidP="00B85804">
            <w:pPr>
              <w:pStyle w:val="Default"/>
              <w:rPr>
                <w:rFonts w:ascii="Arial Narrow" w:hAnsi="Arial Narrow"/>
                <w:sz w:val="20"/>
                <w:szCs w:val="20"/>
              </w:rPr>
            </w:pPr>
            <w:r w:rsidRPr="00CB0081">
              <w:rPr>
                <w:rFonts w:ascii="Arial Narrow" w:hAnsi="Arial Narrow"/>
                <w:sz w:val="20"/>
                <w:szCs w:val="20"/>
              </w:rPr>
              <w:t xml:space="preserve">L’applicazione delle conoscenze negli usi e nelle procedure è corretta, autonoma e consapevole. Possiede abilità di svolgere compiti e risolvere problemi in contesti noti in modo autonomo. </w:t>
            </w:r>
          </w:p>
          <w:p w14:paraId="6F087B66" w14:textId="326E9275" w:rsidR="002301D0" w:rsidRPr="00CB0081" w:rsidRDefault="002301D0" w:rsidP="0085318F">
            <w:pPr>
              <w:pStyle w:val="Default"/>
              <w:rPr>
                <w:rFonts w:ascii="Arial Narrow" w:hAnsi="Arial Narrow"/>
                <w:sz w:val="20"/>
                <w:szCs w:val="20"/>
              </w:rPr>
            </w:pPr>
          </w:p>
          <w:p w14:paraId="35A4FF9D" w14:textId="77777777" w:rsidR="002301D0" w:rsidRPr="00CB0081" w:rsidRDefault="002301D0" w:rsidP="005E2B3E">
            <w:pPr>
              <w:jc w:val="center"/>
              <w:rPr>
                <w:rFonts w:ascii="Arial Narrow" w:hAnsi="Arial Narrow"/>
                <w:b/>
                <w:bCs/>
                <w:sz w:val="20"/>
                <w:szCs w:val="20"/>
              </w:rPr>
            </w:pPr>
          </w:p>
        </w:tc>
        <w:tc>
          <w:tcPr>
            <w:tcW w:w="2108" w:type="dxa"/>
          </w:tcPr>
          <w:p w14:paraId="6F441C51" w14:textId="77777777" w:rsidR="002301D0" w:rsidRPr="00CB0081" w:rsidRDefault="002301D0" w:rsidP="0085318F">
            <w:pPr>
              <w:pStyle w:val="Default"/>
              <w:rPr>
                <w:rFonts w:ascii="Arial Narrow" w:hAnsi="Arial Narrow"/>
                <w:sz w:val="20"/>
                <w:szCs w:val="20"/>
              </w:rPr>
            </w:pPr>
            <w:r w:rsidRPr="00CB0081">
              <w:rPr>
                <w:rFonts w:ascii="Arial Narrow" w:hAnsi="Arial Narrow"/>
                <w:sz w:val="20"/>
                <w:szCs w:val="20"/>
              </w:rPr>
              <w:t xml:space="preserve">L’applicazione delle conoscenze negli usi e nelle procedure e le abilità di svolgere compiti e risolvere problemi sono autonome, consapevoli e si adattano a contesti e situazioni nuovi e di una certa complessità. </w:t>
            </w:r>
          </w:p>
          <w:p w14:paraId="15EEEBE6" w14:textId="77777777" w:rsidR="002301D0" w:rsidRPr="00CB0081" w:rsidRDefault="002301D0" w:rsidP="005E2B3E">
            <w:pPr>
              <w:jc w:val="center"/>
              <w:rPr>
                <w:rFonts w:ascii="Arial Narrow" w:hAnsi="Arial Narrow"/>
                <w:b/>
                <w:bCs/>
                <w:sz w:val="20"/>
                <w:szCs w:val="20"/>
              </w:rPr>
            </w:pPr>
          </w:p>
        </w:tc>
        <w:tc>
          <w:tcPr>
            <w:tcW w:w="4589" w:type="dxa"/>
          </w:tcPr>
          <w:p w14:paraId="44970305" w14:textId="705BC02A" w:rsidR="002301D0" w:rsidRPr="00C4071F" w:rsidRDefault="002301D0" w:rsidP="005E2B3E">
            <w:pPr>
              <w:spacing w:after="200"/>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 xml:space="preserve">L’applicazione delle conoscenze negli usi e nelle procedure e le abilità di svolgere compiti e risolvere problemi sono autonome, consapevoli e si adattano a contesti nuovi e situazioni complesse, anche con la capacità di operare riadattamenti alle tecniche e alle strategie di lavoro. </w:t>
            </w:r>
          </w:p>
          <w:p w14:paraId="09DCA36F" w14:textId="77777777" w:rsidR="002301D0" w:rsidRPr="00CB0081" w:rsidRDefault="002301D0" w:rsidP="005E2B3E">
            <w:pPr>
              <w:jc w:val="center"/>
              <w:rPr>
                <w:rFonts w:ascii="Arial Narrow" w:hAnsi="Arial Narrow"/>
                <w:b/>
                <w:bCs/>
                <w:sz w:val="20"/>
                <w:szCs w:val="20"/>
              </w:rPr>
            </w:pPr>
          </w:p>
        </w:tc>
      </w:tr>
      <w:tr w:rsidR="002301D0" w:rsidRPr="00CB0081" w14:paraId="6E00A0EB" w14:textId="77777777" w:rsidTr="00CC4839">
        <w:tc>
          <w:tcPr>
            <w:tcW w:w="2072" w:type="dxa"/>
          </w:tcPr>
          <w:p w14:paraId="111B0E18" w14:textId="6FA81658" w:rsidR="002301D0" w:rsidRPr="00CB0081" w:rsidRDefault="002301D0" w:rsidP="005E2B3E">
            <w:pPr>
              <w:rPr>
                <w:rFonts w:ascii="Arial Narrow" w:hAnsi="Arial Narrow"/>
                <w:b/>
                <w:bCs/>
                <w:sz w:val="20"/>
                <w:szCs w:val="20"/>
              </w:rPr>
            </w:pPr>
            <w:r w:rsidRPr="00CB0081">
              <w:rPr>
                <w:rFonts w:ascii="Arial Narrow" w:hAnsi="Arial Narrow"/>
                <w:b/>
                <w:bCs/>
                <w:sz w:val="20"/>
                <w:szCs w:val="20"/>
              </w:rPr>
              <w:t>Impegno e autoregolazione</w:t>
            </w:r>
          </w:p>
        </w:tc>
        <w:tc>
          <w:tcPr>
            <w:tcW w:w="2039" w:type="dxa"/>
          </w:tcPr>
          <w:p w14:paraId="34E76952" w14:textId="7AF43379" w:rsidR="002301D0" w:rsidRPr="00CB0081" w:rsidRDefault="002301D0" w:rsidP="004B678C">
            <w:pPr>
              <w:rPr>
                <w:rFonts w:ascii="Arial Narrow" w:hAnsi="Arial Narrow"/>
                <w:b/>
                <w:bCs/>
                <w:sz w:val="20"/>
                <w:szCs w:val="20"/>
              </w:rPr>
            </w:pPr>
            <w:r w:rsidRPr="00CB0081">
              <w:rPr>
                <w:rFonts w:ascii="Arial Narrow" w:hAnsi="Arial Narrow"/>
                <w:sz w:val="20"/>
                <w:szCs w:val="20"/>
              </w:rPr>
              <w:t xml:space="preserve">L’impegno nell’apprendimento è solitamente presente; vanno incrementate l’iniziativa personale, l’organizzazione dei </w:t>
            </w:r>
            <w:r w:rsidRPr="00CB0081">
              <w:rPr>
                <w:rFonts w:ascii="Arial Narrow" w:hAnsi="Arial Narrow"/>
                <w:sz w:val="20"/>
                <w:szCs w:val="20"/>
              </w:rPr>
              <w:lastRenderedPageBreak/>
              <w:t>tempi, dei materiali e delle strategie di lavoro.</w:t>
            </w:r>
          </w:p>
        </w:tc>
        <w:tc>
          <w:tcPr>
            <w:tcW w:w="2076" w:type="dxa"/>
          </w:tcPr>
          <w:p w14:paraId="033EBAB9" w14:textId="77777777" w:rsidR="002301D0" w:rsidRPr="00CB0081" w:rsidRDefault="002301D0" w:rsidP="00FC0894">
            <w:pPr>
              <w:pStyle w:val="Default"/>
              <w:rPr>
                <w:rFonts w:ascii="Arial Narrow" w:hAnsi="Arial Narrow"/>
                <w:sz w:val="20"/>
                <w:szCs w:val="20"/>
              </w:rPr>
            </w:pPr>
            <w:r w:rsidRPr="00CB0081">
              <w:rPr>
                <w:rFonts w:ascii="Arial Narrow" w:hAnsi="Arial Narrow"/>
                <w:sz w:val="20"/>
                <w:szCs w:val="20"/>
              </w:rPr>
              <w:lastRenderedPageBreak/>
              <w:t xml:space="preserve">L’iniziativa personale e l’organizzazione sono buoni, sono da migliorare le strategie di lavoro e di generalizzazione di conoscenze e abilità in contesti nuovi. </w:t>
            </w:r>
          </w:p>
          <w:p w14:paraId="4BAB8331" w14:textId="1A05F609" w:rsidR="002301D0" w:rsidRPr="00CB0081" w:rsidRDefault="002301D0" w:rsidP="00B85804">
            <w:pPr>
              <w:pStyle w:val="Default"/>
              <w:rPr>
                <w:rFonts w:ascii="Arial Narrow" w:hAnsi="Arial Narrow"/>
                <w:sz w:val="20"/>
                <w:szCs w:val="20"/>
              </w:rPr>
            </w:pPr>
            <w:r w:rsidRPr="00CB0081">
              <w:rPr>
                <w:rFonts w:ascii="Arial Narrow" w:hAnsi="Arial Narrow"/>
                <w:sz w:val="20"/>
                <w:szCs w:val="20"/>
              </w:rPr>
              <w:lastRenderedPageBreak/>
              <w:t>Ovvero: L’iniziativa personale e l’organizzazione sono buoni così come la capacità di orientarsi in contesti nuovi; sono da migliorare l’autoregolazione e l’impegno nel lavoro.</w:t>
            </w:r>
          </w:p>
        </w:tc>
        <w:tc>
          <w:tcPr>
            <w:tcW w:w="2108" w:type="dxa"/>
          </w:tcPr>
          <w:p w14:paraId="2038FE6B" w14:textId="1F16E067" w:rsidR="002301D0" w:rsidRPr="00CB0081" w:rsidRDefault="002301D0" w:rsidP="00B85804">
            <w:pPr>
              <w:pStyle w:val="Default"/>
              <w:rPr>
                <w:rFonts w:ascii="Arial Narrow" w:hAnsi="Arial Narrow"/>
                <w:sz w:val="20"/>
                <w:szCs w:val="20"/>
              </w:rPr>
            </w:pPr>
            <w:r w:rsidRPr="00CB0081">
              <w:rPr>
                <w:rFonts w:ascii="Arial Narrow" w:hAnsi="Arial Narrow"/>
                <w:sz w:val="20"/>
                <w:szCs w:val="20"/>
              </w:rPr>
              <w:lastRenderedPageBreak/>
              <w:t xml:space="preserve">L’iniziativa personale, l’impegno, l’organizzazione, le strategie di lavoro sono evidenti e stabilizzate in contesti noti; l’orientamento in </w:t>
            </w:r>
            <w:r w:rsidRPr="00CB0081">
              <w:rPr>
                <w:rFonts w:ascii="Arial Narrow" w:hAnsi="Arial Narrow"/>
                <w:sz w:val="20"/>
                <w:szCs w:val="20"/>
              </w:rPr>
              <w:lastRenderedPageBreak/>
              <w:t xml:space="preserve">situazioni nuove richiede tempi di adattamento. </w:t>
            </w:r>
          </w:p>
          <w:p w14:paraId="2C841E54" w14:textId="190D9BEA" w:rsidR="002301D0" w:rsidRPr="00CB0081" w:rsidRDefault="002301D0" w:rsidP="00B85804">
            <w:pPr>
              <w:pStyle w:val="Default"/>
              <w:rPr>
                <w:rFonts w:ascii="Arial Narrow" w:hAnsi="Arial Narrow"/>
                <w:sz w:val="20"/>
                <w:szCs w:val="20"/>
              </w:rPr>
            </w:pPr>
            <w:r w:rsidRPr="00CB0081">
              <w:rPr>
                <w:rFonts w:ascii="Arial Narrow" w:hAnsi="Arial Narrow"/>
                <w:sz w:val="20"/>
                <w:szCs w:val="20"/>
              </w:rPr>
              <w:t>Ovvero: L’iniziativa personale e la capacità di risolvere problemi e orientarsi in situazioni nuove sono sicure e rapide, dotate di buon senso critico, ancorché non sempre accompagnate da impegno costante e autoregolazione.</w:t>
            </w:r>
          </w:p>
          <w:p w14:paraId="2CC037B2" w14:textId="77777777" w:rsidR="002301D0" w:rsidRPr="00CB0081" w:rsidRDefault="002301D0" w:rsidP="005E2B3E">
            <w:pPr>
              <w:jc w:val="center"/>
              <w:rPr>
                <w:rFonts w:ascii="Arial Narrow" w:hAnsi="Arial Narrow"/>
                <w:b/>
                <w:bCs/>
                <w:sz w:val="20"/>
                <w:szCs w:val="20"/>
              </w:rPr>
            </w:pPr>
          </w:p>
        </w:tc>
        <w:tc>
          <w:tcPr>
            <w:tcW w:w="2108" w:type="dxa"/>
          </w:tcPr>
          <w:p w14:paraId="338E140D" w14:textId="77777777" w:rsidR="002301D0" w:rsidRPr="00CB0081" w:rsidRDefault="002301D0" w:rsidP="0085318F">
            <w:pPr>
              <w:pStyle w:val="Default"/>
              <w:rPr>
                <w:rFonts w:ascii="Arial Narrow" w:hAnsi="Arial Narrow"/>
                <w:sz w:val="20"/>
                <w:szCs w:val="20"/>
              </w:rPr>
            </w:pPr>
            <w:r w:rsidRPr="00CB0081">
              <w:rPr>
                <w:rFonts w:ascii="Arial Narrow" w:hAnsi="Arial Narrow"/>
                <w:sz w:val="20"/>
                <w:szCs w:val="20"/>
              </w:rPr>
              <w:lastRenderedPageBreak/>
              <w:t>L’iniziativa personale, l’impegno, l’organizzazione sono evidenti e costanti.</w:t>
            </w:r>
          </w:p>
          <w:p w14:paraId="65257763" w14:textId="77777777" w:rsidR="002301D0" w:rsidRPr="00CB0081" w:rsidRDefault="002301D0" w:rsidP="005E2B3E">
            <w:pPr>
              <w:jc w:val="center"/>
              <w:rPr>
                <w:rFonts w:ascii="Arial Narrow" w:hAnsi="Arial Narrow"/>
                <w:b/>
                <w:bCs/>
                <w:sz w:val="20"/>
                <w:szCs w:val="20"/>
              </w:rPr>
            </w:pPr>
          </w:p>
        </w:tc>
        <w:tc>
          <w:tcPr>
            <w:tcW w:w="4589" w:type="dxa"/>
          </w:tcPr>
          <w:p w14:paraId="7F85E838" w14:textId="797C3957" w:rsidR="002301D0" w:rsidRPr="00C4071F" w:rsidRDefault="002301D0" w:rsidP="005E2B3E">
            <w:pPr>
              <w:spacing w:after="200"/>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 xml:space="preserve">L’iniziativa personale, l’impegno, l’organizzazione sono autonomi, evidenti e costanti. </w:t>
            </w:r>
          </w:p>
          <w:p w14:paraId="6961F4FE" w14:textId="77777777" w:rsidR="002301D0" w:rsidRPr="00CB0081" w:rsidRDefault="002301D0" w:rsidP="005E2B3E">
            <w:pPr>
              <w:jc w:val="center"/>
              <w:rPr>
                <w:rFonts w:ascii="Arial Narrow" w:hAnsi="Arial Narrow"/>
                <w:b/>
                <w:bCs/>
                <w:sz w:val="20"/>
                <w:szCs w:val="20"/>
              </w:rPr>
            </w:pPr>
          </w:p>
        </w:tc>
      </w:tr>
      <w:tr w:rsidR="002301D0" w:rsidRPr="00CB0081" w14:paraId="201B9764" w14:textId="77777777" w:rsidTr="00CC4839">
        <w:tc>
          <w:tcPr>
            <w:tcW w:w="2072" w:type="dxa"/>
          </w:tcPr>
          <w:p w14:paraId="292A3FBF" w14:textId="51B8FFA6" w:rsidR="002301D0" w:rsidRPr="00CB0081" w:rsidRDefault="002301D0" w:rsidP="005E2B3E">
            <w:pPr>
              <w:rPr>
                <w:rFonts w:ascii="Arial Narrow" w:hAnsi="Arial Narrow"/>
                <w:b/>
                <w:bCs/>
                <w:sz w:val="20"/>
                <w:szCs w:val="20"/>
              </w:rPr>
            </w:pPr>
            <w:r w:rsidRPr="00CB0081">
              <w:rPr>
                <w:rFonts w:ascii="Arial Narrow" w:hAnsi="Arial Narrow"/>
                <w:b/>
                <w:bCs/>
                <w:sz w:val="20"/>
                <w:szCs w:val="20"/>
              </w:rPr>
              <w:t>Contributi al lavoro e al miglioramento</w:t>
            </w:r>
          </w:p>
        </w:tc>
        <w:tc>
          <w:tcPr>
            <w:tcW w:w="2039" w:type="dxa"/>
          </w:tcPr>
          <w:p w14:paraId="24F32CEF" w14:textId="05679130" w:rsidR="002301D0" w:rsidRPr="00CB0081" w:rsidRDefault="002301D0" w:rsidP="00BB4EB2">
            <w:pPr>
              <w:rPr>
                <w:rFonts w:ascii="Arial Narrow" w:hAnsi="Arial Narrow"/>
                <w:sz w:val="20"/>
                <w:szCs w:val="20"/>
              </w:rPr>
            </w:pPr>
            <w:r w:rsidRPr="00CB0081">
              <w:rPr>
                <w:rFonts w:ascii="Arial Narrow" w:hAnsi="Arial Narrow"/>
                <w:sz w:val="20"/>
                <w:szCs w:val="20"/>
              </w:rPr>
              <w:t>Partecipa al lavoro comune seguendo il lavoro dei compagni e le istruzioni dell’insegnante.</w:t>
            </w:r>
          </w:p>
        </w:tc>
        <w:tc>
          <w:tcPr>
            <w:tcW w:w="2076" w:type="dxa"/>
          </w:tcPr>
          <w:p w14:paraId="4C44EFBD" w14:textId="3E7478A0" w:rsidR="002301D0" w:rsidRPr="00CB0081" w:rsidRDefault="002301D0" w:rsidP="004B678C">
            <w:pPr>
              <w:rPr>
                <w:rFonts w:ascii="Arial Narrow" w:hAnsi="Arial Narrow"/>
                <w:sz w:val="20"/>
                <w:szCs w:val="20"/>
              </w:rPr>
            </w:pPr>
            <w:r w:rsidRPr="00CB0081">
              <w:rPr>
                <w:rFonts w:ascii="Arial Narrow" w:hAnsi="Arial Narrow"/>
                <w:sz w:val="20"/>
                <w:szCs w:val="20"/>
              </w:rPr>
              <w:t>Offre contributi personali al lavoro e all’apprendimento su sollecitazione dell’insegnante o dei compagni</w:t>
            </w:r>
          </w:p>
          <w:p w14:paraId="3A160B3D" w14:textId="329802D2" w:rsidR="002301D0" w:rsidRPr="00CB0081" w:rsidRDefault="002301D0" w:rsidP="004B678C">
            <w:pPr>
              <w:rPr>
                <w:rFonts w:ascii="Arial Narrow" w:hAnsi="Arial Narrow"/>
                <w:sz w:val="20"/>
                <w:szCs w:val="20"/>
              </w:rPr>
            </w:pPr>
            <w:r w:rsidRPr="00CB0081">
              <w:rPr>
                <w:rFonts w:ascii="Arial Narrow" w:hAnsi="Arial Narrow"/>
                <w:sz w:val="20"/>
                <w:szCs w:val="20"/>
              </w:rPr>
              <w:t xml:space="preserve">Ovvero: I contributi personali al lavoro e all’apprendimento sono resi selettivamente, a seconda dell’interesse verso il compito.  </w:t>
            </w:r>
          </w:p>
        </w:tc>
        <w:tc>
          <w:tcPr>
            <w:tcW w:w="2108" w:type="dxa"/>
          </w:tcPr>
          <w:p w14:paraId="42406255" w14:textId="0DD4DC59" w:rsidR="002301D0" w:rsidRPr="00CB0081" w:rsidRDefault="002301D0" w:rsidP="00B85804">
            <w:pPr>
              <w:rPr>
                <w:rFonts w:ascii="Arial Narrow" w:hAnsi="Arial Narrow"/>
                <w:sz w:val="20"/>
                <w:szCs w:val="20"/>
              </w:rPr>
            </w:pPr>
            <w:r w:rsidRPr="00CB0081">
              <w:rPr>
                <w:rFonts w:ascii="Arial Narrow" w:hAnsi="Arial Narrow"/>
                <w:sz w:val="20"/>
                <w:szCs w:val="20"/>
              </w:rPr>
              <w:t>I contributi personali al lavoro e all’apprendimento sono di buona qualità</w:t>
            </w:r>
          </w:p>
          <w:p w14:paraId="200F92E2" w14:textId="03C693CB" w:rsidR="002301D0" w:rsidRPr="00CB0081" w:rsidRDefault="002301D0" w:rsidP="00B85804">
            <w:pPr>
              <w:rPr>
                <w:rFonts w:ascii="Arial Narrow" w:hAnsi="Arial Narrow"/>
                <w:b/>
                <w:bCs/>
                <w:sz w:val="20"/>
                <w:szCs w:val="20"/>
              </w:rPr>
            </w:pPr>
            <w:r w:rsidRPr="00CB0081">
              <w:rPr>
                <w:rFonts w:ascii="Arial Narrow" w:hAnsi="Arial Narrow"/>
                <w:sz w:val="20"/>
                <w:szCs w:val="20"/>
              </w:rPr>
              <w:t>Ovvero: I contributi personali al lavoro e all’apprendimento sono resi selettivamente, ma sono di buona qualità e dotati di spirito critico.</w:t>
            </w:r>
          </w:p>
        </w:tc>
        <w:tc>
          <w:tcPr>
            <w:tcW w:w="2108" w:type="dxa"/>
          </w:tcPr>
          <w:p w14:paraId="1082BB93" w14:textId="5D7173CC" w:rsidR="002301D0" w:rsidRPr="00CB0081" w:rsidRDefault="002301D0" w:rsidP="0085318F">
            <w:pPr>
              <w:pStyle w:val="Default"/>
              <w:rPr>
                <w:rFonts w:ascii="Arial Narrow" w:hAnsi="Arial Narrow"/>
                <w:b/>
                <w:bCs/>
                <w:sz w:val="20"/>
                <w:szCs w:val="20"/>
              </w:rPr>
            </w:pPr>
            <w:r w:rsidRPr="00CB0081">
              <w:rPr>
                <w:rFonts w:ascii="Arial Narrow" w:hAnsi="Arial Narrow"/>
                <w:sz w:val="20"/>
                <w:szCs w:val="20"/>
              </w:rPr>
              <w:t>I contributi personali al lavoro e all’apprendimento sono di buona qualità e dotati di spirito critico.</w:t>
            </w:r>
          </w:p>
        </w:tc>
        <w:tc>
          <w:tcPr>
            <w:tcW w:w="4589" w:type="dxa"/>
          </w:tcPr>
          <w:p w14:paraId="6EF29FB9" w14:textId="77777777" w:rsidR="002301D0" w:rsidRPr="00CB0081" w:rsidRDefault="002301D0" w:rsidP="005E2B3E">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I contributi personali al lavoro e all’apprendimento sono significativi, originali, critici e utili al miglioramento del proprio e dell’altrui lavoro.</w:t>
            </w:r>
          </w:p>
          <w:p w14:paraId="0262B738" w14:textId="77777777" w:rsidR="002301D0" w:rsidRPr="00CB0081" w:rsidRDefault="002301D0" w:rsidP="005E2B3E">
            <w:pPr>
              <w:jc w:val="center"/>
              <w:rPr>
                <w:rFonts w:ascii="Arial Narrow" w:hAnsi="Arial Narrow"/>
                <w:b/>
                <w:bCs/>
                <w:sz w:val="20"/>
                <w:szCs w:val="20"/>
              </w:rPr>
            </w:pPr>
          </w:p>
        </w:tc>
      </w:tr>
      <w:tr w:rsidR="002301D0" w:rsidRPr="00CB0081" w14:paraId="3EE07738" w14:textId="77777777" w:rsidTr="00CC4839">
        <w:tc>
          <w:tcPr>
            <w:tcW w:w="2072" w:type="dxa"/>
          </w:tcPr>
          <w:p w14:paraId="5D8BAC13" w14:textId="29E39A12" w:rsidR="002301D0" w:rsidRPr="00CB0081" w:rsidRDefault="002301D0" w:rsidP="005E2B3E">
            <w:pPr>
              <w:rPr>
                <w:rFonts w:ascii="Arial Narrow" w:hAnsi="Arial Narrow"/>
                <w:b/>
                <w:bCs/>
                <w:sz w:val="20"/>
                <w:szCs w:val="20"/>
              </w:rPr>
            </w:pPr>
            <w:r w:rsidRPr="00CB0081">
              <w:rPr>
                <w:rFonts w:ascii="Arial Narrow" w:hAnsi="Arial Narrow"/>
                <w:b/>
                <w:bCs/>
                <w:sz w:val="20"/>
                <w:szCs w:val="20"/>
              </w:rPr>
              <w:t>Capacità di relazionarsi correttamente e di collaborare</w:t>
            </w:r>
          </w:p>
        </w:tc>
        <w:tc>
          <w:tcPr>
            <w:tcW w:w="2039" w:type="dxa"/>
          </w:tcPr>
          <w:p w14:paraId="2922BE5E" w14:textId="6CFFF5A3" w:rsidR="002301D0" w:rsidRPr="00CB0081" w:rsidRDefault="002301D0" w:rsidP="00BB4EB2">
            <w:pPr>
              <w:rPr>
                <w:rFonts w:ascii="Arial Narrow" w:hAnsi="Arial Narrow"/>
                <w:b/>
                <w:bCs/>
                <w:sz w:val="20"/>
                <w:szCs w:val="20"/>
              </w:rPr>
            </w:pPr>
            <w:r w:rsidRPr="00CB0081">
              <w:rPr>
                <w:rFonts w:ascii="Arial Narrow" w:hAnsi="Arial Narrow"/>
                <w:sz w:val="20"/>
                <w:szCs w:val="20"/>
              </w:rPr>
              <w:t>Si relaziona quasi sempre correttamente nei rapporti interpersonali e nel lavoro ha bisogno del supporto dell’adulto per procedere</w:t>
            </w:r>
            <w:r w:rsidRPr="00CB0081">
              <w:rPr>
                <w:rFonts w:ascii="Arial Narrow" w:hAnsi="Arial Narrow"/>
                <w:b/>
                <w:bCs/>
                <w:sz w:val="20"/>
                <w:szCs w:val="20"/>
              </w:rPr>
              <w:t>.</w:t>
            </w:r>
          </w:p>
        </w:tc>
        <w:tc>
          <w:tcPr>
            <w:tcW w:w="2076" w:type="dxa"/>
          </w:tcPr>
          <w:p w14:paraId="4AA7AC21" w14:textId="29772440" w:rsidR="002301D0" w:rsidRPr="00CB0081" w:rsidRDefault="002301D0" w:rsidP="00B85804">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Si relazione correttamente nel lavoro e nei rapporti interpersonali; contribuisce al lavoro e al bene comune seguendo i compagni e l’insegnante.</w:t>
            </w:r>
          </w:p>
        </w:tc>
        <w:tc>
          <w:tcPr>
            <w:tcW w:w="2108" w:type="dxa"/>
          </w:tcPr>
          <w:p w14:paraId="5041C8BF" w14:textId="7AB9F2E1" w:rsidR="002301D0" w:rsidRPr="00CB0081" w:rsidRDefault="002301D0" w:rsidP="00B85804">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La capacità di collaborare, di relazionarsi correttamente e di contribuire al lavoro e al bene comune è buona.</w:t>
            </w:r>
          </w:p>
          <w:p w14:paraId="34EDF816" w14:textId="05DD3241" w:rsidR="002301D0" w:rsidRPr="00CB0081" w:rsidRDefault="002301D0" w:rsidP="00B85804">
            <w:pPr>
              <w:rPr>
                <w:rFonts w:ascii="Arial Narrow" w:hAnsi="Arial Narrow"/>
                <w:sz w:val="20"/>
                <w:szCs w:val="20"/>
              </w:rPr>
            </w:pPr>
            <w:r w:rsidRPr="00CB0081">
              <w:rPr>
                <w:rFonts w:ascii="Arial Narrow" w:hAnsi="Arial Narrow"/>
                <w:sz w:val="20"/>
                <w:szCs w:val="20"/>
              </w:rPr>
              <w:t>Ovvero: come sopra, ma sono subordinate all’interesse riposto verso le proposte di lavoro</w:t>
            </w:r>
          </w:p>
        </w:tc>
        <w:tc>
          <w:tcPr>
            <w:tcW w:w="2108" w:type="dxa"/>
          </w:tcPr>
          <w:p w14:paraId="285338F6" w14:textId="6DE4918D" w:rsidR="002301D0" w:rsidRPr="00CB0081" w:rsidRDefault="002301D0" w:rsidP="0085318F">
            <w:pPr>
              <w:rPr>
                <w:rFonts w:ascii="Arial Narrow" w:hAnsi="Arial Narrow"/>
                <w:b/>
                <w:bCs/>
                <w:sz w:val="20"/>
                <w:szCs w:val="20"/>
              </w:rPr>
            </w:pPr>
            <w:r w:rsidRPr="00CB0081">
              <w:rPr>
                <w:rFonts w:ascii="Arial Narrow" w:hAnsi="Arial Narrow" w:cs="Arial"/>
                <w:color w:val="222222"/>
                <w:sz w:val="20"/>
                <w:szCs w:val="20"/>
                <w:shd w:val="clear" w:color="auto" w:fill="FFFFFF"/>
              </w:rPr>
              <w:t>La capacità di collaborare, di relazionarsi correttamente e di contribuire al lavoro e al bene comune è assidua</w:t>
            </w:r>
          </w:p>
        </w:tc>
        <w:tc>
          <w:tcPr>
            <w:tcW w:w="4589" w:type="dxa"/>
          </w:tcPr>
          <w:p w14:paraId="5F934D3C" w14:textId="77777777" w:rsidR="002301D0" w:rsidRPr="00CB0081" w:rsidRDefault="002301D0" w:rsidP="005E2B3E">
            <w:pPr>
              <w:rPr>
                <w:rFonts w:ascii="Arial Narrow" w:hAnsi="Arial Narrow" w:cs="Arial"/>
                <w:color w:val="222222"/>
                <w:sz w:val="20"/>
                <w:szCs w:val="20"/>
                <w:shd w:val="clear" w:color="auto" w:fill="FFFFFF"/>
              </w:rPr>
            </w:pPr>
            <w:r w:rsidRPr="00CB0081">
              <w:rPr>
                <w:rFonts w:ascii="Arial Narrow" w:hAnsi="Arial Narrow" w:cs="Arial"/>
                <w:color w:val="222222"/>
                <w:sz w:val="20"/>
                <w:szCs w:val="20"/>
                <w:shd w:val="clear" w:color="auto" w:fill="FFFFFF"/>
              </w:rPr>
              <w:t>La capacità di collaborare, di relazionarsi correttamente e di contribuire al lavoro e al bene comune è spontanea e assidua.</w:t>
            </w:r>
          </w:p>
          <w:p w14:paraId="1BBD0E76" w14:textId="77777777" w:rsidR="002301D0" w:rsidRPr="00CB0081" w:rsidRDefault="002301D0" w:rsidP="005E2B3E">
            <w:pPr>
              <w:jc w:val="center"/>
              <w:rPr>
                <w:rFonts w:ascii="Arial Narrow" w:hAnsi="Arial Narrow"/>
                <w:b/>
                <w:bCs/>
                <w:sz w:val="20"/>
                <w:szCs w:val="20"/>
              </w:rPr>
            </w:pPr>
          </w:p>
        </w:tc>
      </w:tr>
    </w:tbl>
    <w:p w14:paraId="5CEAA97A" w14:textId="31748390" w:rsidR="00CB0081" w:rsidRPr="00CB0081" w:rsidRDefault="00CB0081" w:rsidP="00D7539D">
      <w:pPr>
        <w:jc w:val="center"/>
        <w:rPr>
          <w:rFonts w:ascii="Arial Narrow" w:hAnsi="Arial Narrow"/>
          <w:sz w:val="20"/>
          <w:szCs w:val="20"/>
        </w:rPr>
      </w:pPr>
    </w:p>
    <w:p w14:paraId="48B0C3B9" w14:textId="77777777" w:rsidR="005B417D" w:rsidRDefault="005B417D" w:rsidP="00FD5BE3">
      <w:pPr>
        <w:autoSpaceDE w:val="0"/>
        <w:autoSpaceDN w:val="0"/>
        <w:adjustRightInd w:val="0"/>
        <w:spacing w:after="0" w:line="240" w:lineRule="auto"/>
        <w:rPr>
          <w:rFonts w:ascii="Times New Roman" w:hAnsi="Times New Roman" w:cs="Times New Roman"/>
          <w:sz w:val="24"/>
          <w:szCs w:val="24"/>
        </w:rPr>
      </w:pPr>
    </w:p>
    <w:p w14:paraId="106388C1" w14:textId="77777777" w:rsidR="005B417D" w:rsidRDefault="005B417D" w:rsidP="00FD5BE3">
      <w:pPr>
        <w:autoSpaceDE w:val="0"/>
        <w:autoSpaceDN w:val="0"/>
        <w:adjustRightInd w:val="0"/>
        <w:spacing w:after="0" w:line="240" w:lineRule="auto"/>
        <w:rPr>
          <w:rFonts w:ascii="Times New Roman" w:hAnsi="Times New Roman" w:cs="Times New Roman"/>
          <w:sz w:val="24"/>
          <w:szCs w:val="24"/>
        </w:rPr>
      </w:pPr>
    </w:p>
    <w:p w14:paraId="3F40DD2D" w14:textId="77777777" w:rsidR="008522B2" w:rsidRDefault="008522B2" w:rsidP="00D4286A">
      <w:pPr>
        <w:jc w:val="center"/>
        <w:rPr>
          <w:rFonts w:ascii="Arial Narrow" w:hAnsi="Arial Narrow"/>
          <w:b/>
          <w:bCs/>
          <w:sz w:val="20"/>
          <w:szCs w:val="20"/>
        </w:rPr>
      </w:pPr>
    </w:p>
    <w:p w14:paraId="1BA3DEE7" w14:textId="77777777" w:rsidR="006D70BD" w:rsidRDefault="006D70BD" w:rsidP="00F53174">
      <w:pPr>
        <w:jc w:val="center"/>
        <w:rPr>
          <w:rFonts w:ascii="Arial Narrow" w:hAnsi="Arial Narrow"/>
          <w:b/>
          <w:bCs/>
          <w:sz w:val="20"/>
          <w:szCs w:val="20"/>
        </w:rPr>
      </w:pPr>
      <w:r w:rsidRPr="00CB0081">
        <w:rPr>
          <w:rFonts w:ascii="Arial Narrow" w:hAnsi="Arial Narrow"/>
          <w:b/>
          <w:bCs/>
          <w:sz w:val="20"/>
          <w:szCs w:val="20"/>
        </w:rPr>
        <w:lastRenderedPageBreak/>
        <w:t>IPOTESI DI RUBRIC</w:t>
      </w:r>
      <w:r>
        <w:rPr>
          <w:rFonts w:ascii="Arial Narrow" w:hAnsi="Arial Narrow"/>
          <w:b/>
          <w:bCs/>
          <w:sz w:val="20"/>
          <w:szCs w:val="20"/>
        </w:rPr>
        <w:t>HE</w:t>
      </w:r>
      <w:r w:rsidRPr="00CB0081">
        <w:rPr>
          <w:rFonts w:ascii="Arial Narrow" w:hAnsi="Arial Narrow"/>
          <w:b/>
          <w:bCs/>
          <w:sz w:val="20"/>
          <w:szCs w:val="20"/>
        </w:rPr>
        <w:t xml:space="preserve"> PER GIUDIZIO GLOBALE UNICO DI FINE ANNO SCOLASTICO</w:t>
      </w:r>
    </w:p>
    <w:p w14:paraId="78AB0075" w14:textId="79596904" w:rsidR="006D70BD" w:rsidRPr="00CB0081" w:rsidRDefault="006D70BD" w:rsidP="006D70BD">
      <w:pPr>
        <w:jc w:val="center"/>
        <w:rPr>
          <w:rFonts w:ascii="Arial Narrow" w:hAnsi="Arial Narrow"/>
          <w:b/>
          <w:bCs/>
          <w:sz w:val="20"/>
          <w:szCs w:val="20"/>
        </w:rPr>
      </w:pPr>
      <w:r>
        <w:rPr>
          <w:rFonts w:ascii="Arial Narrow" w:hAnsi="Arial Narrow"/>
          <w:b/>
          <w:bCs/>
          <w:sz w:val="20"/>
          <w:szCs w:val="20"/>
        </w:rPr>
        <w:t>PROPOSTA 2</w:t>
      </w:r>
    </w:p>
    <w:tbl>
      <w:tblPr>
        <w:tblStyle w:val="Grigliatabella"/>
        <w:tblW w:w="15168" w:type="dxa"/>
        <w:tblInd w:w="-318" w:type="dxa"/>
        <w:tblLook w:val="04A0" w:firstRow="1" w:lastRow="0" w:firstColumn="1" w:lastColumn="0" w:noHBand="0" w:noVBand="1"/>
      </w:tblPr>
      <w:tblGrid>
        <w:gridCol w:w="1705"/>
        <w:gridCol w:w="2390"/>
        <w:gridCol w:w="3079"/>
        <w:gridCol w:w="2665"/>
        <w:gridCol w:w="2251"/>
        <w:gridCol w:w="3078"/>
      </w:tblGrid>
      <w:tr w:rsidR="00A5718B" w:rsidRPr="00CC4839" w14:paraId="1D1DB9E4" w14:textId="77777777" w:rsidTr="00253324">
        <w:tc>
          <w:tcPr>
            <w:tcW w:w="1560" w:type="dxa"/>
          </w:tcPr>
          <w:p w14:paraId="5C0C03AD" w14:textId="77777777" w:rsidR="00A5718B" w:rsidRPr="00CC4839" w:rsidRDefault="00A5718B" w:rsidP="008305BE">
            <w:pPr>
              <w:jc w:val="center"/>
              <w:rPr>
                <w:b/>
                <w:bCs/>
                <w:sz w:val="18"/>
                <w:szCs w:val="18"/>
              </w:rPr>
            </w:pPr>
            <w:r w:rsidRPr="00CC4839">
              <w:rPr>
                <w:b/>
                <w:bCs/>
                <w:sz w:val="18"/>
                <w:szCs w:val="18"/>
              </w:rPr>
              <w:t>INDICATORE</w:t>
            </w:r>
          </w:p>
        </w:tc>
        <w:tc>
          <w:tcPr>
            <w:tcW w:w="13608" w:type="dxa"/>
            <w:gridSpan w:val="5"/>
          </w:tcPr>
          <w:p w14:paraId="53F5F0A5" w14:textId="77777777" w:rsidR="00A5718B" w:rsidRPr="00CC4839" w:rsidRDefault="00A5718B" w:rsidP="008305BE">
            <w:pPr>
              <w:jc w:val="center"/>
              <w:rPr>
                <w:b/>
                <w:bCs/>
                <w:sz w:val="18"/>
                <w:szCs w:val="18"/>
              </w:rPr>
            </w:pPr>
            <w:r w:rsidRPr="00CC4839">
              <w:rPr>
                <w:b/>
                <w:bCs/>
                <w:sz w:val="18"/>
                <w:szCs w:val="18"/>
              </w:rPr>
              <w:t>DESCRITTORI</w:t>
            </w:r>
          </w:p>
        </w:tc>
      </w:tr>
      <w:tr w:rsidR="00CC4839" w:rsidRPr="00CC4839" w14:paraId="505A34FD" w14:textId="77777777" w:rsidTr="00253324">
        <w:tc>
          <w:tcPr>
            <w:tcW w:w="1560" w:type="dxa"/>
          </w:tcPr>
          <w:p w14:paraId="1C6492CC" w14:textId="77777777" w:rsidR="0054717B" w:rsidRPr="00CC4839" w:rsidRDefault="0054717B" w:rsidP="008305BE">
            <w:pPr>
              <w:rPr>
                <w:b/>
                <w:bCs/>
                <w:sz w:val="18"/>
                <w:szCs w:val="18"/>
              </w:rPr>
            </w:pPr>
            <w:r w:rsidRPr="00CC4839">
              <w:rPr>
                <w:b/>
                <w:bCs/>
                <w:sz w:val="18"/>
                <w:szCs w:val="18"/>
              </w:rPr>
              <w:t>Progressi nell’apprendimento</w:t>
            </w:r>
          </w:p>
          <w:p w14:paraId="75B585FC" w14:textId="3F3D31D5" w:rsidR="0054717B" w:rsidRPr="00CC4839" w:rsidRDefault="0054717B" w:rsidP="008305BE">
            <w:pPr>
              <w:rPr>
                <w:b/>
                <w:bCs/>
                <w:sz w:val="18"/>
                <w:szCs w:val="18"/>
              </w:rPr>
            </w:pPr>
            <w:r w:rsidRPr="00CC4839">
              <w:rPr>
                <w:b/>
                <w:bCs/>
                <w:sz w:val="18"/>
                <w:szCs w:val="18"/>
              </w:rPr>
              <w:t>Acquisizione di conoscenze</w:t>
            </w:r>
            <w:r w:rsidR="001C71EA" w:rsidRPr="00CC4839">
              <w:rPr>
                <w:b/>
                <w:bCs/>
                <w:sz w:val="18"/>
                <w:szCs w:val="18"/>
              </w:rPr>
              <w:t xml:space="preserve"> e gestione delle</w:t>
            </w:r>
          </w:p>
          <w:p w14:paraId="728C6A75" w14:textId="0ECB7106" w:rsidR="0054717B" w:rsidRPr="00CC4839" w:rsidRDefault="001C71EA" w:rsidP="008305BE">
            <w:pPr>
              <w:rPr>
                <w:b/>
                <w:bCs/>
                <w:sz w:val="18"/>
                <w:szCs w:val="18"/>
              </w:rPr>
            </w:pPr>
            <w:r w:rsidRPr="00CC4839">
              <w:rPr>
                <w:b/>
                <w:bCs/>
                <w:sz w:val="18"/>
                <w:szCs w:val="18"/>
              </w:rPr>
              <w:t>a</w:t>
            </w:r>
            <w:r w:rsidR="0054717B" w:rsidRPr="00CC4839">
              <w:rPr>
                <w:b/>
                <w:bCs/>
                <w:sz w:val="18"/>
                <w:szCs w:val="18"/>
              </w:rPr>
              <w:t>bilità</w:t>
            </w:r>
            <w:r w:rsidRPr="00CC4839">
              <w:rPr>
                <w:b/>
                <w:bCs/>
                <w:sz w:val="18"/>
                <w:szCs w:val="18"/>
              </w:rPr>
              <w:t>.</w:t>
            </w:r>
          </w:p>
          <w:p w14:paraId="2EDF28D8" w14:textId="77777777" w:rsidR="00095AF6" w:rsidRPr="00CC4839" w:rsidRDefault="00095AF6" w:rsidP="00095AF6">
            <w:pPr>
              <w:rPr>
                <w:sz w:val="18"/>
                <w:szCs w:val="18"/>
              </w:rPr>
            </w:pPr>
          </w:p>
          <w:p w14:paraId="1355ADC0" w14:textId="77777777" w:rsidR="00095AF6" w:rsidRPr="00CC4839" w:rsidRDefault="00095AF6" w:rsidP="00095AF6">
            <w:pPr>
              <w:rPr>
                <w:b/>
                <w:bCs/>
                <w:sz w:val="18"/>
                <w:szCs w:val="18"/>
              </w:rPr>
            </w:pPr>
          </w:p>
          <w:p w14:paraId="234B2A8C" w14:textId="77777777" w:rsidR="00095AF6" w:rsidRPr="00CC4839" w:rsidRDefault="00095AF6" w:rsidP="00095AF6">
            <w:pPr>
              <w:rPr>
                <w:b/>
                <w:bCs/>
                <w:sz w:val="18"/>
                <w:szCs w:val="18"/>
              </w:rPr>
            </w:pPr>
          </w:p>
          <w:p w14:paraId="011E7A2F" w14:textId="77777777" w:rsidR="00095AF6" w:rsidRPr="00CC4839" w:rsidRDefault="00095AF6" w:rsidP="00095AF6">
            <w:pPr>
              <w:rPr>
                <w:b/>
                <w:bCs/>
                <w:sz w:val="18"/>
                <w:szCs w:val="18"/>
              </w:rPr>
            </w:pPr>
          </w:p>
          <w:p w14:paraId="46EC1E1C" w14:textId="77777777" w:rsidR="00095AF6" w:rsidRPr="00CC4839" w:rsidRDefault="00095AF6" w:rsidP="00095AF6">
            <w:pPr>
              <w:rPr>
                <w:b/>
                <w:bCs/>
                <w:sz w:val="18"/>
                <w:szCs w:val="18"/>
              </w:rPr>
            </w:pPr>
          </w:p>
          <w:p w14:paraId="139527E5" w14:textId="09421353" w:rsidR="00095AF6" w:rsidRPr="00CC4839" w:rsidRDefault="00095AF6" w:rsidP="00095AF6">
            <w:pPr>
              <w:rPr>
                <w:sz w:val="18"/>
                <w:szCs w:val="18"/>
              </w:rPr>
            </w:pPr>
          </w:p>
        </w:tc>
        <w:tc>
          <w:tcPr>
            <w:tcW w:w="2410" w:type="dxa"/>
          </w:tcPr>
          <w:p w14:paraId="2650D626" w14:textId="77777777" w:rsidR="0054717B" w:rsidRPr="00CC4839" w:rsidRDefault="0054717B" w:rsidP="008305BE">
            <w:pPr>
              <w:rPr>
                <w:sz w:val="18"/>
                <w:szCs w:val="18"/>
              </w:rPr>
            </w:pPr>
            <w:r w:rsidRPr="00CC4839">
              <w:rPr>
                <w:sz w:val="18"/>
                <w:szCs w:val="18"/>
              </w:rPr>
              <w:t>I progressi nell’apprendimento sono stati lenti, con qualche discontinuità.</w:t>
            </w:r>
          </w:p>
          <w:p w14:paraId="1ED7922B" w14:textId="77777777" w:rsidR="00D95635" w:rsidRPr="00CC4839" w:rsidRDefault="00D95635" w:rsidP="008305BE">
            <w:pPr>
              <w:rPr>
                <w:sz w:val="18"/>
                <w:szCs w:val="18"/>
              </w:rPr>
            </w:pPr>
          </w:p>
          <w:p w14:paraId="6412879E" w14:textId="77777777" w:rsidR="00D95635" w:rsidRPr="00CC4839" w:rsidRDefault="00D95635" w:rsidP="008305BE">
            <w:pPr>
              <w:rPr>
                <w:sz w:val="18"/>
                <w:szCs w:val="18"/>
              </w:rPr>
            </w:pPr>
            <w:r w:rsidRPr="00CC4839">
              <w:rPr>
                <w:sz w:val="18"/>
                <w:szCs w:val="18"/>
              </w:rPr>
              <w:t>Le conoscenze sono essenziali, non sempre collegate.</w:t>
            </w:r>
          </w:p>
          <w:p w14:paraId="608CF270" w14:textId="77777777" w:rsidR="00D95635" w:rsidRPr="00CC4839" w:rsidRDefault="00D95635" w:rsidP="008305BE">
            <w:pPr>
              <w:rPr>
                <w:sz w:val="18"/>
                <w:szCs w:val="18"/>
              </w:rPr>
            </w:pPr>
          </w:p>
          <w:p w14:paraId="1A3D9765"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 xml:space="preserve">L’applicazione delle conoscenze negli usi e nelle procedure non è del tutto consapevole, dipende da costante esercizio, presenta errori. </w:t>
            </w:r>
          </w:p>
          <w:p w14:paraId="2838176C"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 xml:space="preserve">Possiede abilità di svolgere compiti e risolvere problemi semplici, ancorché sorrette da istruzioni dell’adulto o di compagni più esperti. </w:t>
            </w:r>
          </w:p>
          <w:p w14:paraId="5C283E94" w14:textId="0AE747D4" w:rsidR="00D95635" w:rsidRPr="00CC4839" w:rsidRDefault="00D95635" w:rsidP="00D95635">
            <w:pPr>
              <w:rPr>
                <w:sz w:val="18"/>
                <w:szCs w:val="18"/>
              </w:rPr>
            </w:pPr>
          </w:p>
        </w:tc>
        <w:tc>
          <w:tcPr>
            <w:tcW w:w="3119" w:type="dxa"/>
          </w:tcPr>
          <w:p w14:paraId="0EF58B0F" w14:textId="77777777" w:rsidR="0054717B" w:rsidRPr="00CC4839" w:rsidRDefault="0054717B" w:rsidP="008305BE">
            <w:pPr>
              <w:rPr>
                <w:rFonts w:cs="Arial"/>
                <w:color w:val="222222"/>
                <w:sz w:val="18"/>
                <w:szCs w:val="18"/>
                <w:shd w:val="clear" w:color="auto" w:fill="FFFFFF"/>
              </w:rPr>
            </w:pPr>
            <w:r w:rsidRPr="00CC4839">
              <w:rPr>
                <w:rFonts w:cs="Arial"/>
                <w:color w:val="222222"/>
                <w:sz w:val="18"/>
                <w:szCs w:val="18"/>
                <w:shd w:val="clear" w:color="auto" w:fill="FFFFFF"/>
              </w:rPr>
              <w:t>I progressi nell’apprendimento sono stati lenti, ma continui, sostenuti da impegno.</w:t>
            </w:r>
          </w:p>
          <w:p w14:paraId="6948EC73" w14:textId="340F7EF3" w:rsidR="0054717B" w:rsidRPr="00CC4839" w:rsidRDefault="0054717B" w:rsidP="008305BE">
            <w:pPr>
              <w:rPr>
                <w:sz w:val="18"/>
                <w:szCs w:val="18"/>
              </w:rPr>
            </w:pPr>
            <w:r w:rsidRPr="00CC4839">
              <w:rPr>
                <w:sz w:val="18"/>
                <w:szCs w:val="18"/>
              </w:rPr>
              <w:t>Ovvero: i progressi nell’apprendimento sono stati evidenti, negli ambiti dove sono stati riposti interesse e impegno</w:t>
            </w:r>
            <w:r w:rsidR="00D95635" w:rsidRPr="00CC4839">
              <w:rPr>
                <w:sz w:val="18"/>
                <w:szCs w:val="18"/>
              </w:rPr>
              <w:t>.</w:t>
            </w:r>
          </w:p>
          <w:p w14:paraId="069E07A9" w14:textId="77777777" w:rsidR="00D95635" w:rsidRPr="00CC4839" w:rsidRDefault="00D95635" w:rsidP="008305BE">
            <w:pPr>
              <w:rPr>
                <w:sz w:val="18"/>
                <w:szCs w:val="18"/>
              </w:rPr>
            </w:pPr>
          </w:p>
          <w:p w14:paraId="77989816" w14:textId="4E605C46"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Le conoscenze sono essenziali, significative per l’apprendimento e consolidate.</w:t>
            </w:r>
          </w:p>
          <w:p w14:paraId="61C0C5E4" w14:textId="3B749B36" w:rsidR="00D95635" w:rsidRPr="00CC4839" w:rsidRDefault="00D95635" w:rsidP="00D95635">
            <w:pPr>
              <w:pStyle w:val="Default"/>
              <w:rPr>
                <w:rFonts w:asciiTheme="minorHAnsi" w:hAnsiTheme="minorHAnsi"/>
                <w:sz w:val="18"/>
                <w:szCs w:val="18"/>
              </w:rPr>
            </w:pPr>
          </w:p>
          <w:p w14:paraId="78CCEB0B"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L’applicazione delle conoscenze negli usi e nelle procedure, una volta acquisite le istruzioni fondamentali, è sufficientemente autonoma, ancorché non sempre del tutto consapevole.</w:t>
            </w:r>
          </w:p>
          <w:p w14:paraId="6861EEF1"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Possiede abilità di svolgere compiti e risolvere problemi in contesti e situazioni note in modo autonomo.</w:t>
            </w:r>
          </w:p>
          <w:p w14:paraId="0373493A" w14:textId="77777777" w:rsidR="00D95635" w:rsidRPr="00CC4839" w:rsidRDefault="00D95635" w:rsidP="00D95635">
            <w:pPr>
              <w:pStyle w:val="Default"/>
              <w:rPr>
                <w:rFonts w:asciiTheme="minorHAnsi" w:hAnsiTheme="minorHAnsi"/>
                <w:sz w:val="18"/>
                <w:szCs w:val="18"/>
              </w:rPr>
            </w:pPr>
          </w:p>
          <w:p w14:paraId="7CE48960" w14:textId="2DA3F941" w:rsidR="00D95635" w:rsidRPr="00CC4839" w:rsidRDefault="00D95635" w:rsidP="008305BE">
            <w:pPr>
              <w:rPr>
                <w:rFonts w:cs="Arial"/>
                <w:color w:val="222222"/>
                <w:sz w:val="18"/>
                <w:szCs w:val="18"/>
                <w:shd w:val="clear" w:color="auto" w:fill="FFFFFF"/>
              </w:rPr>
            </w:pPr>
          </w:p>
        </w:tc>
        <w:tc>
          <w:tcPr>
            <w:tcW w:w="2693" w:type="dxa"/>
          </w:tcPr>
          <w:p w14:paraId="66771A4A" w14:textId="77777777" w:rsidR="0054717B" w:rsidRPr="00CC4839" w:rsidRDefault="0054717B" w:rsidP="008305BE">
            <w:pPr>
              <w:rPr>
                <w:rFonts w:cs="Arial"/>
                <w:color w:val="222222"/>
                <w:sz w:val="18"/>
                <w:szCs w:val="18"/>
                <w:shd w:val="clear" w:color="auto" w:fill="FFFFFF"/>
              </w:rPr>
            </w:pPr>
            <w:r w:rsidRPr="00CC4839">
              <w:rPr>
                <w:rFonts w:cs="Arial"/>
                <w:color w:val="222222"/>
                <w:sz w:val="18"/>
                <w:szCs w:val="18"/>
                <w:shd w:val="clear" w:color="auto" w:fill="FFFFFF"/>
              </w:rPr>
              <w:t>I progressi nell’apprendimento sono stati regolari, sostenuti da buon interesse e impegno.</w:t>
            </w:r>
          </w:p>
          <w:p w14:paraId="7C9393AD" w14:textId="4221F35E" w:rsidR="0054717B" w:rsidRPr="00CC4839" w:rsidRDefault="0054717B" w:rsidP="008305BE">
            <w:pPr>
              <w:rPr>
                <w:sz w:val="18"/>
                <w:szCs w:val="18"/>
              </w:rPr>
            </w:pPr>
            <w:r w:rsidRPr="00CC4839">
              <w:rPr>
                <w:sz w:val="18"/>
                <w:szCs w:val="18"/>
              </w:rPr>
              <w:t>Ovvero: i progressi nell’apprendimento sono stati notevoli ed evidenti, quando sostenuti da interesse e impegno</w:t>
            </w:r>
            <w:r w:rsidR="002345E9" w:rsidRPr="00CC4839">
              <w:rPr>
                <w:sz w:val="18"/>
                <w:szCs w:val="18"/>
              </w:rPr>
              <w:t>.</w:t>
            </w:r>
          </w:p>
          <w:p w14:paraId="2FDD4770" w14:textId="77777777" w:rsidR="002345E9" w:rsidRPr="00CC4839" w:rsidRDefault="002345E9" w:rsidP="008305BE">
            <w:pPr>
              <w:rPr>
                <w:sz w:val="18"/>
                <w:szCs w:val="18"/>
              </w:rPr>
            </w:pPr>
          </w:p>
          <w:p w14:paraId="3CFD3FA9" w14:textId="17D1980A" w:rsidR="002345E9" w:rsidRPr="00CC4839" w:rsidRDefault="002345E9" w:rsidP="002345E9">
            <w:pPr>
              <w:pStyle w:val="Default"/>
              <w:rPr>
                <w:rFonts w:asciiTheme="minorHAnsi" w:hAnsiTheme="minorHAnsi"/>
                <w:sz w:val="18"/>
                <w:szCs w:val="18"/>
              </w:rPr>
            </w:pPr>
            <w:r w:rsidRPr="00CC4839">
              <w:rPr>
                <w:rFonts w:asciiTheme="minorHAnsi" w:hAnsiTheme="minorHAnsi"/>
                <w:sz w:val="18"/>
                <w:szCs w:val="18"/>
              </w:rPr>
              <w:t xml:space="preserve">Le conoscenze sono significative per l’apprendimento e consolidate. </w:t>
            </w:r>
          </w:p>
          <w:p w14:paraId="7E323D02" w14:textId="77777777" w:rsidR="002345E9" w:rsidRPr="00CC4839" w:rsidRDefault="002345E9" w:rsidP="002345E9">
            <w:pPr>
              <w:pStyle w:val="Default"/>
              <w:rPr>
                <w:rFonts w:asciiTheme="minorHAnsi" w:hAnsiTheme="minorHAnsi"/>
                <w:sz w:val="18"/>
                <w:szCs w:val="18"/>
              </w:rPr>
            </w:pPr>
          </w:p>
          <w:p w14:paraId="179DDBDF" w14:textId="77777777" w:rsidR="00D95635" w:rsidRPr="00CC4839" w:rsidRDefault="00D95635" w:rsidP="00D95635">
            <w:pPr>
              <w:pStyle w:val="Default"/>
              <w:rPr>
                <w:rFonts w:asciiTheme="minorHAnsi" w:hAnsiTheme="minorHAnsi"/>
                <w:sz w:val="18"/>
                <w:szCs w:val="18"/>
              </w:rPr>
            </w:pPr>
            <w:r w:rsidRPr="00CC4839">
              <w:rPr>
                <w:rFonts w:asciiTheme="minorHAnsi" w:hAnsiTheme="minorHAnsi"/>
                <w:sz w:val="18"/>
                <w:szCs w:val="18"/>
              </w:rPr>
              <w:t xml:space="preserve">L’applicazione delle conoscenze negli usi e nelle procedure è corretta, autonoma e consapevole. Possiede abilità di svolgere compiti e risolvere problemi in contesti noti in modo autonomo. </w:t>
            </w:r>
          </w:p>
          <w:p w14:paraId="023870D0" w14:textId="449554A6" w:rsidR="002345E9" w:rsidRPr="00CC4839" w:rsidRDefault="002345E9" w:rsidP="008305BE">
            <w:pPr>
              <w:rPr>
                <w:sz w:val="18"/>
                <w:szCs w:val="18"/>
              </w:rPr>
            </w:pPr>
          </w:p>
        </w:tc>
        <w:tc>
          <w:tcPr>
            <w:tcW w:w="2268" w:type="dxa"/>
          </w:tcPr>
          <w:p w14:paraId="4A4C8C91" w14:textId="77777777" w:rsidR="0054717B" w:rsidRPr="00CC4839" w:rsidRDefault="0054717B" w:rsidP="008305BE">
            <w:pPr>
              <w:rPr>
                <w:rFonts w:cs="Arial"/>
                <w:color w:val="222222"/>
                <w:sz w:val="18"/>
                <w:szCs w:val="18"/>
                <w:shd w:val="clear" w:color="auto" w:fill="FFFFFF"/>
              </w:rPr>
            </w:pPr>
            <w:r w:rsidRPr="00CC4839">
              <w:rPr>
                <w:rFonts w:cs="Arial"/>
                <w:color w:val="222222"/>
                <w:sz w:val="18"/>
                <w:szCs w:val="18"/>
                <w:shd w:val="clear" w:color="auto" w:fill="FFFFFF"/>
              </w:rPr>
              <w:t>I progressi nell’apprendimento sono stati regolari, sostenuti da interesse e curiosità.</w:t>
            </w:r>
          </w:p>
          <w:p w14:paraId="15ABFEAF" w14:textId="77777777" w:rsidR="0054717B" w:rsidRPr="00CC4839" w:rsidRDefault="0054717B" w:rsidP="008305BE">
            <w:pPr>
              <w:jc w:val="center"/>
              <w:rPr>
                <w:b/>
                <w:bCs/>
                <w:sz w:val="18"/>
                <w:szCs w:val="18"/>
              </w:rPr>
            </w:pPr>
          </w:p>
          <w:p w14:paraId="02563AEC" w14:textId="43C25F26" w:rsidR="002345E9" w:rsidRPr="00CC4839" w:rsidRDefault="002345E9" w:rsidP="002345E9">
            <w:pPr>
              <w:pStyle w:val="Default"/>
              <w:rPr>
                <w:rFonts w:asciiTheme="minorHAnsi" w:hAnsiTheme="minorHAnsi"/>
                <w:sz w:val="18"/>
                <w:szCs w:val="18"/>
              </w:rPr>
            </w:pPr>
            <w:r w:rsidRPr="00CC4839">
              <w:rPr>
                <w:rFonts w:asciiTheme="minorHAnsi" w:hAnsiTheme="minorHAnsi"/>
                <w:sz w:val="18"/>
                <w:szCs w:val="18"/>
              </w:rPr>
              <w:t>Le conoscenze sono articolate, collegate e consolidate.</w:t>
            </w:r>
          </w:p>
          <w:p w14:paraId="12C9055B" w14:textId="77777777" w:rsidR="002345E9" w:rsidRPr="00CC4839" w:rsidRDefault="002345E9" w:rsidP="002345E9">
            <w:pPr>
              <w:pStyle w:val="Default"/>
              <w:rPr>
                <w:rFonts w:asciiTheme="minorHAnsi" w:hAnsiTheme="minorHAnsi"/>
                <w:sz w:val="18"/>
                <w:szCs w:val="18"/>
              </w:rPr>
            </w:pPr>
          </w:p>
          <w:p w14:paraId="61C7A99A" w14:textId="77777777" w:rsidR="002345E9" w:rsidRPr="00CC4839" w:rsidRDefault="002345E9" w:rsidP="002345E9">
            <w:pPr>
              <w:pStyle w:val="Default"/>
              <w:rPr>
                <w:rFonts w:asciiTheme="minorHAnsi" w:hAnsiTheme="minorHAnsi"/>
                <w:sz w:val="18"/>
                <w:szCs w:val="18"/>
              </w:rPr>
            </w:pPr>
            <w:r w:rsidRPr="00CC4839">
              <w:rPr>
                <w:rFonts w:asciiTheme="minorHAnsi" w:hAnsiTheme="minorHAnsi"/>
                <w:sz w:val="18"/>
                <w:szCs w:val="18"/>
              </w:rPr>
              <w:t xml:space="preserve">L’applicazione delle conoscenze negli usi e nelle procedure e le abilità di svolgere compiti e risolvere problemi sono autonome, consapevoli e si adattano a contesti e situazioni nuovi e di una certa complessità. </w:t>
            </w:r>
          </w:p>
          <w:p w14:paraId="75B96892" w14:textId="38224489" w:rsidR="002345E9" w:rsidRPr="00CC4839" w:rsidRDefault="002345E9" w:rsidP="002345E9">
            <w:pPr>
              <w:rPr>
                <w:b/>
                <w:bCs/>
                <w:sz w:val="18"/>
                <w:szCs w:val="18"/>
              </w:rPr>
            </w:pPr>
          </w:p>
        </w:tc>
        <w:tc>
          <w:tcPr>
            <w:tcW w:w="3118" w:type="dxa"/>
          </w:tcPr>
          <w:p w14:paraId="3F7D2A23" w14:textId="5EC27BBE" w:rsidR="002345E9" w:rsidRPr="00CC4839" w:rsidRDefault="0054717B" w:rsidP="001F25CD">
            <w:pPr>
              <w:spacing w:after="120"/>
              <w:rPr>
                <w:rFonts w:cs="Arial"/>
                <w:color w:val="222222"/>
                <w:sz w:val="18"/>
                <w:szCs w:val="18"/>
                <w:shd w:val="clear" w:color="auto" w:fill="FFFFFF"/>
              </w:rPr>
            </w:pPr>
            <w:r w:rsidRPr="00CC4839">
              <w:rPr>
                <w:rFonts w:cs="Arial"/>
                <w:color w:val="222222"/>
                <w:sz w:val="18"/>
                <w:szCs w:val="18"/>
                <w:shd w:val="clear" w:color="auto" w:fill="FFFFFF"/>
              </w:rPr>
              <w:t>I progressi nell’apprendimento sono stati costanti, regolari, sostenuti da interesse e curiosità.</w:t>
            </w:r>
          </w:p>
          <w:p w14:paraId="2802C530" w14:textId="28FAFB08" w:rsidR="002345E9" w:rsidRPr="00CC4839" w:rsidRDefault="002345E9" w:rsidP="001F25CD">
            <w:pPr>
              <w:spacing w:after="120"/>
              <w:rPr>
                <w:rFonts w:cs="Arial"/>
                <w:color w:val="222222"/>
                <w:sz w:val="18"/>
                <w:szCs w:val="18"/>
                <w:shd w:val="clear" w:color="auto" w:fill="FFFFFF"/>
              </w:rPr>
            </w:pPr>
            <w:r w:rsidRPr="00CC4839">
              <w:rPr>
                <w:rFonts w:cs="Arial"/>
                <w:color w:val="222222"/>
                <w:sz w:val="18"/>
                <w:szCs w:val="18"/>
                <w:shd w:val="clear" w:color="auto" w:fill="FFFFFF"/>
              </w:rPr>
              <w:t>Le conoscenze sono complete, articolate, interconnesse, consolidate.</w:t>
            </w:r>
          </w:p>
          <w:p w14:paraId="27F97B46" w14:textId="6AA57270" w:rsidR="002345E9" w:rsidRPr="00CC4839" w:rsidRDefault="002345E9" w:rsidP="002345E9">
            <w:pPr>
              <w:spacing w:after="200"/>
              <w:rPr>
                <w:rFonts w:cs="Arial"/>
                <w:color w:val="222222"/>
                <w:sz w:val="18"/>
                <w:szCs w:val="18"/>
                <w:shd w:val="clear" w:color="auto" w:fill="FFFFFF"/>
              </w:rPr>
            </w:pPr>
            <w:r w:rsidRPr="00CC4839">
              <w:rPr>
                <w:rFonts w:cs="Arial"/>
                <w:color w:val="222222"/>
                <w:sz w:val="18"/>
                <w:szCs w:val="18"/>
                <w:shd w:val="clear" w:color="auto" w:fill="FFFFFF"/>
              </w:rPr>
              <w:t xml:space="preserve">L’applicazione delle conoscenze negli usi e nelle procedure e le abilità di svolgere compiti e risolvere problemi sono autonome, consapevoli e si adattano a contesti nuovi e situazioni complesse, anche con la capacità di operare riadattamenti alle tecniche e alle </w:t>
            </w:r>
            <w:r w:rsidR="00F75ADC" w:rsidRPr="00CC4839">
              <w:rPr>
                <w:rFonts w:cs="Arial"/>
                <w:color w:val="222222"/>
                <w:sz w:val="18"/>
                <w:szCs w:val="18"/>
                <w:shd w:val="clear" w:color="auto" w:fill="FFFFFF"/>
              </w:rPr>
              <w:t>procedure</w:t>
            </w:r>
            <w:r w:rsidRPr="00CC4839">
              <w:rPr>
                <w:rFonts w:cs="Arial"/>
                <w:color w:val="222222"/>
                <w:sz w:val="18"/>
                <w:szCs w:val="18"/>
                <w:shd w:val="clear" w:color="auto" w:fill="FFFFFF"/>
              </w:rPr>
              <w:t xml:space="preserve"> di lavoro. </w:t>
            </w:r>
          </w:p>
          <w:p w14:paraId="5421994B" w14:textId="77777777" w:rsidR="002345E9" w:rsidRPr="00CC4839" w:rsidRDefault="002345E9" w:rsidP="008305BE">
            <w:pPr>
              <w:rPr>
                <w:rFonts w:cs="Arial"/>
                <w:color w:val="222222"/>
                <w:sz w:val="18"/>
                <w:szCs w:val="18"/>
                <w:shd w:val="clear" w:color="auto" w:fill="FFFFFF"/>
              </w:rPr>
            </w:pPr>
          </w:p>
          <w:p w14:paraId="0D45F87B" w14:textId="77777777" w:rsidR="0054717B" w:rsidRPr="00CC4839" w:rsidRDefault="0054717B" w:rsidP="008305BE">
            <w:pPr>
              <w:jc w:val="center"/>
              <w:rPr>
                <w:b/>
                <w:bCs/>
                <w:sz w:val="18"/>
                <w:szCs w:val="18"/>
              </w:rPr>
            </w:pPr>
          </w:p>
        </w:tc>
      </w:tr>
      <w:tr w:rsidR="00CC4839" w:rsidRPr="00CC4839" w14:paraId="04B3B40E" w14:textId="77777777" w:rsidTr="00253324">
        <w:tc>
          <w:tcPr>
            <w:tcW w:w="1560" w:type="dxa"/>
          </w:tcPr>
          <w:p w14:paraId="4C34BCCD" w14:textId="2F2DDE90" w:rsidR="00A5718B" w:rsidRPr="00CC4839" w:rsidRDefault="0054717B" w:rsidP="008305BE">
            <w:pPr>
              <w:rPr>
                <w:b/>
                <w:bCs/>
                <w:sz w:val="18"/>
                <w:szCs w:val="18"/>
                <w:highlight w:val="green"/>
              </w:rPr>
            </w:pPr>
            <w:r w:rsidRPr="00CC4839">
              <w:rPr>
                <w:b/>
                <w:bCs/>
                <w:sz w:val="18"/>
                <w:szCs w:val="18"/>
              </w:rPr>
              <w:t>Relazione, partecipazione, impegno e autoregolazione</w:t>
            </w:r>
          </w:p>
        </w:tc>
        <w:tc>
          <w:tcPr>
            <w:tcW w:w="2410" w:type="dxa"/>
          </w:tcPr>
          <w:p w14:paraId="0F9F0CA9" w14:textId="0F6E1AA3" w:rsidR="00A5718B" w:rsidRPr="00CC4839" w:rsidRDefault="00A5718B" w:rsidP="008305BE">
            <w:pPr>
              <w:rPr>
                <w:sz w:val="18"/>
                <w:szCs w:val="18"/>
              </w:rPr>
            </w:pPr>
            <w:r w:rsidRPr="00CC4839">
              <w:rPr>
                <w:sz w:val="18"/>
                <w:szCs w:val="18"/>
              </w:rPr>
              <w:t>L’impegno</w:t>
            </w:r>
            <w:r w:rsidR="00CA06CB" w:rsidRPr="00CC4839">
              <w:rPr>
                <w:sz w:val="18"/>
                <w:szCs w:val="18"/>
              </w:rPr>
              <w:t xml:space="preserve"> </w:t>
            </w:r>
            <w:r w:rsidR="00B51319" w:rsidRPr="00CC4839">
              <w:rPr>
                <w:sz w:val="18"/>
                <w:szCs w:val="18"/>
              </w:rPr>
              <w:t>è mantenuto con</w:t>
            </w:r>
            <w:r w:rsidR="00CA06CB" w:rsidRPr="00CC4839">
              <w:rPr>
                <w:sz w:val="18"/>
                <w:szCs w:val="18"/>
              </w:rPr>
              <w:t xml:space="preserve"> sollecitazioni e orientamenti dell’insegnante.</w:t>
            </w:r>
          </w:p>
          <w:p w14:paraId="688BCA3F" w14:textId="77777777" w:rsidR="00CA06CB" w:rsidRPr="00CC4839" w:rsidRDefault="00CA06CB" w:rsidP="00CA06CB">
            <w:pPr>
              <w:pStyle w:val="Default"/>
              <w:rPr>
                <w:rFonts w:asciiTheme="minorHAnsi" w:hAnsiTheme="minorHAnsi"/>
                <w:sz w:val="18"/>
                <w:szCs w:val="18"/>
              </w:rPr>
            </w:pPr>
          </w:p>
          <w:p w14:paraId="0D9B9169" w14:textId="63964B66" w:rsidR="00CA06CB" w:rsidRPr="00CC4839" w:rsidRDefault="00CA06CB" w:rsidP="00CA06CB">
            <w:pPr>
              <w:pStyle w:val="Default"/>
              <w:rPr>
                <w:rFonts w:asciiTheme="minorHAnsi" w:hAnsiTheme="minorHAnsi"/>
                <w:sz w:val="18"/>
                <w:szCs w:val="18"/>
              </w:rPr>
            </w:pPr>
            <w:r w:rsidRPr="00CC4839">
              <w:rPr>
                <w:rFonts w:asciiTheme="minorHAnsi" w:hAnsiTheme="minorHAnsi"/>
                <w:sz w:val="18"/>
                <w:szCs w:val="18"/>
              </w:rPr>
              <w:t>La partecipazione al lavoro e alla vita scolastica è presente, con qualche discontinuità e con supporto dell’insegnante, anche se non è connotata da proposte e iniziative personali.</w:t>
            </w:r>
          </w:p>
          <w:p w14:paraId="34C28105" w14:textId="41DE05CC" w:rsidR="00D95635" w:rsidRPr="00CC4839" w:rsidRDefault="00D95635" w:rsidP="008305BE">
            <w:pPr>
              <w:rPr>
                <w:sz w:val="18"/>
                <w:szCs w:val="18"/>
              </w:rPr>
            </w:pPr>
          </w:p>
          <w:p w14:paraId="4674B81D" w14:textId="401F1DC0" w:rsidR="00CA06CB" w:rsidRPr="00CC4839" w:rsidRDefault="00CA06CB" w:rsidP="00CA06CB">
            <w:pPr>
              <w:pStyle w:val="Default"/>
              <w:rPr>
                <w:rFonts w:asciiTheme="minorHAnsi" w:hAnsiTheme="minorHAnsi"/>
                <w:sz w:val="18"/>
                <w:szCs w:val="18"/>
              </w:rPr>
            </w:pPr>
            <w:r w:rsidRPr="00CC4839">
              <w:rPr>
                <w:rFonts w:asciiTheme="minorHAnsi" w:hAnsiTheme="minorHAnsi"/>
                <w:sz w:val="18"/>
                <w:szCs w:val="18"/>
              </w:rPr>
              <w:t xml:space="preserve">L’organizzazione dei tempi, dei materiali e delle strategie di lavoro abbisognano di </w:t>
            </w:r>
            <w:r w:rsidRPr="00CC4839">
              <w:rPr>
                <w:rFonts w:asciiTheme="minorHAnsi" w:hAnsiTheme="minorHAnsi"/>
                <w:sz w:val="18"/>
                <w:szCs w:val="18"/>
              </w:rPr>
              <w:lastRenderedPageBreak/>
              <w:t>orientamenti e supporto dell’insegnante.</w:t>
            </w:r>
          </w:p>
          <w:p w14:paraId="36138031" w14:textId="77777777" w:rsidR="00CA06CB" w:rsidRPr="00CC4839" w:rsidRDefault="00CA06CB" w:rsidP="008305BE">
            <w:pPr>
              <w:rPr>
                <w:sz w:val="18"/>
                <w:szCs w:val="18"/>
              </w:rPr>
            </w:pPr>
          </w:p>
          <w:p w14:paraId="1E3BE488" w14:textId="5108F61C" w:rsidR="00D95635" w:rsidRPr="00CC4839" w:rsidRDefault="00D95635" w:rsidP="008305BE">
            <w:pPr>
              <w:rPr>
                <w:b/>
                <w:bCs/>
                <w:sz w:val="18"/>
                <w:szCs w:val="18"/>
              </w:rPr>
            </w:pPr>
            <w:r w:rsidRPr="00CC4839">
              <w:rPr>
                <w:sz w:val="18"/>
                <w:szCs w:val="18"/>
              </w:rPr>
              <w:t xml:space="preserve">Si relaziona </w:t>
            </w:r>
            <w:r w:rsidR="001613DC" w:rsidRPr="00CC4839">
              <w:rPr>
                <w:sz w:val="18"/>
                <w:szCs w:val="18"/>
              </w:rPr>
              <w:t xml:space="preserve">in modo corretto </w:t>
            </w:r>
            <w:r w:rsidRPr="00CC4839">
              <w:rPr>
                <w:sz w:val="18"/>
                <w:szCs w:val="18"/>
              </w:rPr>
              <w:t xml:space="preserve">nei rapporti interpersonali e nel lavoro </w:t>
            </w:r>
            <w:r w:rsidR="001613DC" w:rsidRPr="00CC4839">
              <w:rPr>
                <w:sz w:val="18"/>
                <w:szCs w:val="18"/>
              </w:rPr>
              <w:t xml:space="preserve">con il </w:t>
            </w:r>
            <w:r w:rsidRPr="00CC4839">
              <w:rPr>
                <w:sz w:val="18"/>
                <w:szCs w:val="18"/>
              </w:rPr>
              <w:t>supporto</w:t>
            </w:r>
            <w:r w:rsidR="001613DC" w:rsidRPr="00CC4839">
              <w:rPr>
                <w:sz w:val="18"/>
                <w:szCs w:val="18"/>
              </w:rPr>
              <w:t xml:space="preserve">, la sollecitazione e l’orientamento </w:t>
            </w:r>
            <w:r w:rsidRPr="00CC4839">
              <w:rPr>
                <w:sz w:val="18"/>
                <w:szCs w:val="18"/>
              </w:rPr>
              <w:t>dell’adulto</w:t>
            </w:r>
            <w:r w:rsidR="001613DC" w:rsidRPr="00CC4839">
              <w:rPr>
                <w:sz w:val="18"/>
                <w:szCs w:val="18"/>
              </w:rPr>
              <w:t>.</w:t>
            </w:r>
          </w:p>
        </w:tc>
        <w:tc>
          <w:tcPr>
            <w:tcW w:w="3119" w:type="dxa"/>
          </w:tcPr>
          <w:p w14:paraId="12075567" w14:textId="45AD797F" w:rsidR="00A5718B" w:rsidRPr="00CC4839" w:rsidRDefault="000F5C73" w:rsidP="008305BE">
            <w:pPr>
              <w:pStyle w:val="Default"/>
              <w:rPr>
                <w:rFonts w:asciiTheme="minorHAnsi" w:hAnsiTheme="minorHAnsi"/>
                <w:sz w:val="18"/>
                <w:szCs w:val="18"/>
              </w:rPr>
            </w:pPr>
            <w:r w:rsidRPr="00CC4839">
              <w:rPr>
                <w:rFonts w:asciiTheme="minorHAnsi" w:hAnsiTheme="minorHAnsi"/>
                <w:sz w:val="18"/>
                <w:szCs w:val="18"/>
              </w:rPr>
              <w:lastRenderedPageBreak/>
              <w:t>L’impegno è solitamente presente.</w:t>
            </w:r>
          </w:p>
          <w:p w14:paraId="2B1AE25E" w14:textId="416AF2D6" w:rsidR="000F5C73" w:rsidRPr="00CC4839" w:rsidRDefault="000F5C73" w:rsidP="008305BE">
            <w:pPr>
              <w:pStyle w:val="Default"/>
              <w:rPr>
                <w:rFonts w:asciiTheme="minorHAnsi" w:hAnsiTheme="minorHAnsi"/>
                <w:sz w:val="18"/>
                <w:szCs w:val="18"/>
              </w:rPr>
            </w:pPr>
          </w:p>
          <w:p w14:paraId="3EF2C88B" w14:textId="08E7FC54" w:rsidR="000F5C73" w:rsidRPr="00CC4839" w:rsidRDefault="000F5C73" w:rsidP="008305BE">
            <w:pPr>
              <w:pStyle w:val="Default"/>
              <w:rPr>
                <w:rFonts w:asciiTheme="minorHAnsi" w:hAnsiTheme="minorHAnsi"/>
                <w:sz w:val="18"/>
                <w:szCs w:val="18"/>
              </w:rPr>
            </w:pPr>
            <w:r w:rsidRPr="00CC4839">
              <w:rPr>
                <w:rFonts w:asciiTheme="minorHAnsi" w:hAnsiTheme="minorHAnsi"/>
                <w:sz w:val="18"/>
                <w:szCs w:val="18"/>
              </w:rPr>
              <w:t>La partecipazione al lavoro e alla vita scolastica è general</w:t>
            </w:r>
            <w:r w:rsidR="00CA06CB" w:rsidRPr="00CC4839">
              <w:rPr>
                <w:rFonts w:asciiTheme="minorHAnsi" w:hAnsiTheme="minorHAnsi"/>
                <w:sz w:val="18"/>
                <w:szCs w:val="18"/>
              </w:rPr>
              <w:t>mente positiva, anche se non connotata da proposte e iniziative personali.</w:t>
            </w:r>
          </w:p>
          <w:p w14:paraId="46C7E8B9" w14:textId="7E37E29C" w:rsidR="00CA06CB" w:rsidRPr="00CC4839" w:rsidRDefault="00CA06CB" w:rsidP="008305BE">
            <w:pPr>
              <w:pStyle w:val="Default"/>
              <w:rPr>
                <w:rFonts w:asciiTheme="minorHAnsi" w:hAnsiTheme="minorHAnsi"/>
                <w:sz w:val="18"/>
                <w:szCs w:val="18"/>
              </w:rPr>
            </w:pPr>
          </w:p>
          <w:p w14:paraId="40FD7FF8" w14:textId="48C42F9E" w:rsidR="00CA06CB" w:rsidRPr="00CC4839" w:rsidRDefault="00CA06CB" w:rsidP="008305BE">
            <w:pPr>
              <w:pStyle w:val="Default"/>
              <w:rPr>
                <w:rFonts w:asciiTheme="minorHAnsi" w:hAnsiTheme="minorHAnsi"/>
                <w:sz w:val="18"/>
                <w:szCs w:val="18"/>
              </w:rPr>
            </w:pPr>
            <w:r w:rsidRPr="00CC4839">
              <w:rPr>
                <w:rFonts w:asciiTheme="minorHAnsi" w:hAnsiTheme="minorHAnsi"/>
                <w:sz w:val="18"/>
                <w:szCs w:val="18"/>
              </w:rPr>
              <w:t>L’organizzazione dei tempi, dei materiali e delle strategie di lavoro abbisognano di orientamenti dell’insegnante o del contributo dei compagni.</w:t>
            </w:r>
          </w:p>
          <w:p w14:paraId="5B1A7D68" w14:textId="77777777" w:rsidR="00CA06CB" w:rsidRPr="00CC4839" w:rsidRDefault="00CA06CB" w:rsidP="008305BE">
            <w:pPr>
              <w:pStyle w:val="Default"/>
              <w:rPr>
                <w:rFonts w:asciiTheme="minorHAnsi" w:hAnsiTheme="minorHAnsi"/>
                <w:sz w:val="18"/>
                <w:szCs w:val="18"/>
              </w:rPr>
            </w:pPr>
          </w:p>
          <w:p w14:paraId="335F11F4" w14:textId="3A76921D" w:rsidR="00D95635" w:rsidRPr="00CC4839" w:rsidRDefault="00D95635" w:rsidP="008305BE">
            <w:pPr>
              <w:pStyle w:val="Default"/>
              <w:rPr>
                <w:rFonts w:asciiTheme="minorHAnsi" w:hAnsiTheme="minorHAnsi"/>
                <w:color w:val="222222"/>
                <w:sz w:val="18"/>
                <w:szCs w:val="18"/>
                <w:shd w:val="clear" w:color="auto" w:fill="FFFFFF"/>
              </w:rPr>
            </w:pPr>
            <w:r w:rsidRPr="00CC4839">
              <w:rPr>
                <w:rFonts w:asciiTheme="minorHAnsi" w:hAnsiTheme="minorHAnsi"/>
                <w:color w:val="222222"/>
                <w:sz w:val="18"/>
                <w:szCs w:val="18"/>
                <w:shd w:val="clear" w:color="auto" w:fill="FFFFFF"/>
              </w:rPr>
              <w:t xml:space="preserve">Si relaziona </w:t>
            </w:r>
            <w:r w:rsidR="001613DC" w:rsidRPr="00CC4839">
              <w:rPr>
                <w:rFonts w:asciiTheme="minorHAnsi" w:hAnsiTheme="minorHAnsi"/>
                <w:color w:val="222222"/>
                <w:sz w:val="18"/>
                <w:szCs w:val="18"/>
                <w:shd w:val="clear" w:color="auto" w:fill="FFFFFF"/>
              </w:rPr>
              <w:t xml:space="preserve">generalmente in modo </w:t>
            </w:r>
            <w:r w:rsidRPr="00CC4839">
              <w:rPr>
                <w:rFonts w:asciiTheme="minorHAnsi" w:hAnsiTheme="minorHAnsi"/>
                <w:color w:val="222222"/>
                <w:sz w:val="18"/>
                <w:szCs w:val="18"/>
                <w:shd w:val="clear" w:color="auto" w:fill="FFFFFF"/>
              </w:rPr>
              <w:t>corrett</w:t>
            </w:r>
            <w:r w:rsidR="001613DC" w:rsidRPr="00CC4839">
              <w:rPr>
                <w:rFonts w:asciiTheme="minorHAnsi" w:hAnsiTheme="minorHAnsi"/>
                <w:color w:val="222222"/>
                <w:sz w:val="18"/>
                <w:szCs w:val="18"/>
                <w:shd w:val="clear" w:color="auto" w:fill="FFFFFF"/>
              </w:rPr>
              <w:t>o</w:t>
            </w:r>
            <w:r w:rsidRPr="00CC4839">
              <w:rPr>
                <w:rFonts w:asciiTheme="minorHAnsi" w:hAnsiTheme="minorHAnsi"/>
                <w:color w:val="222222"/>
                <w:sz w:val="18"/>
                <w:szCs w:val="18"/>
                <w:shd w:val="clear" w:color="auto" w:fill="FFFFFF"/>
              </w:rPr>
              <w:t xml:space="preserve"> nel lavoro e nei rapporti </w:t>
            </w:r>
            <w:r w:rsidRPr="00CC4839">
              <w:rPr>
                <w:rFonts w:asciiTheme="minorHAnsi" w:hAnsiTheme="minorHAnsi"/>
                <w:color w:val="222222"/>
                <w:sz w:val="18"/>
                <w:szCs w:val="18"/>
                <w:shd w:val="clear" w:color="auto" w:fill="FFFFFF"/>
              </w:rPr>
              <w:lastRenderedPageBreak/>
              <w:t>interpersonali; contribuisce seguendo i compagni e l’insegnante.</w:t>
            </w:r>
          </w:p>
          <w:p w14:paraId="03E9736A" w14:textId="77777777" w:rsidR="00CA06CB" w:rsidRPr="00CC4839" w:rsidRDefault="00CA06CB" w:rsidP="008305BE">
            <w:pPr>
              <w:pStyle w:val="Default"/>
              <w:rPr>
                <w:rFonts w:asciiTheme="minorHAnsi" w:hAnsiTheme="minorHAnsi"/>
                <w:sz w:val="18"/>
                <w:szCs w:val="18"/>
              </w:rPr>
            </w:pPr>
          </w:p>
          <w:p w14:paraId="29512F18" w14:textId="77777777" w:rsidR="00CA06CB" w:rsidRPr="00CC4839" w:rsidRDefault="00CA06CB" w:rsidP="008305BE">
            <w:pPr>
              <w:pStyle w:val="Default"/>
              <w:rPr>
                <w:rFonts w:asciiTheme="minorHAnsi" w:hAnsiTheme="minorHAnsi"/>
                <w:sz w:val="18"/>
                <w:szCs w:val="18"/>
              </w:rPr>
            </w:pPr>
            <w:r w:rsidRPr="00CC4839">
              <w:rPr>
                <w:rFonts w:asciiTheme="minorHAnsi" w:hAnsiTheme="minorHAnsi"/>
                <w:sz w:val="18"/>
                <w:szCs w:val="18"/>
              </w:rPr>
              <w:t>Ovvero:</w:t>
            </w:r>
          </w:p>
          <w:p w14:paraId="4D7C4A0B" w14:textId="77777777" w:rsidR="00CA06CB" w:rsidRPr="00CC4839" w:rsidRDefault="00CA06CB" w:rsidP="008305BE">
            <w:pPr>
              <w:pStyle w:val="Default"/>
              <w:rPr>
                <w:rFonts w:asciiTheme="minorHAnsi" w:hAnsiTheme="minorHAnsi"/>
                <w:sz w:val="18"/>
                <w:szCs w:val="18"/>
              </w:rPr>
            </w:pPr>
          </w:p>
          <w:p w14:paraId="273544D2" w14:textId="11BFC319" w:rsidR="00CA06CB" w:rsidRPr="00CC4839" w:rsidRDefault="00CA06CB" w:rsidP="00CA06CB">
            <w:pPr>
              <w:pStyle w:val="Default"/>
              <w:rPr>
                <w:rFonts w:asciiTheme="minorHAnsi" w:hAnsiTheme="minorHAnsi"/>
                <w:sz w:val="18"/>
                <w:szCs w:val="18"/>
              </w:rPr>
            </w:pPr>
            <w:r w:rsidRPr="00CC4839">
              <w:rPr>
                <w:rFonts w:asciiTheme="minorHAnsi" w:hAnsiTheme="minorHAnsi"/>
                <w:sz w:val="18"/>
                <w:szCs w:val="18"/>
              </w:rPr>
              <w:t>L’impegno e la partecipazione sono presenti e fattivi, quando vi è interesse verso le proposte di lavoro.</w:t>
            </w:r>
          </w:p>
          <w:p w14:paraId="63E47E36" w14:textId="4FCABAAD" w:rsidR="00CA06CB" w:rsidRPr="00CC4839" w:rsidRDefault="00CA06CB" w:rsidP="008305BE">
            <w:pPr>
              <w:pStyle w:val="Default"/>
              <w:rPr>
                <w:rFonts w:asciiTheme="minorHAnsi" w:hAnsiTheme="minorHAnsi"/>
                <w:sz w:val="18"/>
                <w:szCs w:val="18"/>
              </w:rPr>
            </w:pPr>
          </w:p>
          <w:p w14:paraId="03B6B19C" w14:textId="4FF164FD" w:rsidR="00CA06CB" w:rsidRPr="00CC4839" w:rsidRDefault="00CA06CB" w:rsidP="00CA06CB">
            <w:pPr>
              <w:pStyle w:val="Default"/>
              <w:rPr>
                <w:rFonts w:asciiTheme="minorHAnsi" w:hAnsiTheme="minorHAnsi"/>
                <w:sz w:val="18"/>
                <w:szCs w:val="18"/>
              </w:rPr>
            </w:pPr>
            <w:r w:rsidRPr="00CC4839">
              <w:rPr>
                <w:rFonts w:asciiTheme="minorHAnsi" w:hAnsiTheme="minorHAnsi"/>
                <w:sz w:val="18"/>
                <w:szCs w:val="18"/>
              </w:rPr>
              <w:t>La capacità di regolare il proprio lavoro e di approntare gli strumenti in rapporto al tempo, alle risorse e alle richieste è buona, quando vi è interesse verso le proposte.</w:t>
            </w:r>
          </w:p>
          <w:p w14:paraId="2F686F9E" w14:textId="77777777" w:rsidR="00CA06CB" w:rsidRPr="00CC4839" w:rsidRDefault="00CA06CB" w:rsidP="008305BE">
            <w:pPr>
              <w:pStyle w:val="Default"/>
              <w:rPr>
                <w:rFonts w:asciiTheme="minorHAnsi" w:hAnsiTheme="minorHAnsi"/>
                <w:sz w:val="18"/>
                <w:szCs w:val="18"/>
              </w:rPr>
            </w:pPr>
          </w:p>
          <w:p w14:paraId="747B7E9C" w14:textId="68A348BD" w:rsidR="00CA06CB" w:rsidRPr="00CC4839" w:rsidRDefault="00CA06CB" w:rsidP="008305BE">
            <w:pPr>
              <w:pStyle w:val="Default"/>
              <w:rPr>
                <w:rFonts w:asciiTheme="minorHAnsi" w:hAnsiTheme="minorHAnsi"/>
                <w:sz w:val="18"/>
                <w:szCs w:val="18"/>
              </w:rPr>
            </w:pPr>
            <w:r w:rsidRPr="00CC4839">
              <w:rPr>
                <w:rFonts w:asciiTheme="minorHAnsi" w:hAnsiTheme="minorHAnsi"/>
                <w:color w:val="222222"/>
                <w:sz w:val="18"/>
                <w:szCs w:val="18"/>
                <w:shd w:val="clear" w:color="auto" w:fill="FFFFFF"/>
              </w:rPr>
              <w:t>La capacità di collaborare, di relazionarsi correttamente e di contribuire al lavoro e al bene comune è generalmente buona, ma sono necessari talvolta orientamenti dell’insegnante per mantenere l’attenzione al compito.</w:t>
            </w:r>
          </w:p>
        </w:tc>
        <w:tc>
          <w:tcPr>
            <w:tcW w:w="2693" w:type="dxa"/>
          </w:tcPr>
          <w:p w14:paraId="0C76D26F" w14:textId="63D65D60" w:rsidR="00D95635" w:rsidRPr="00CC4839" w:rsidRDefault="009253FE" w:rsidP="00D95635">
            <w:pPr>
              <w:rPr>
                <w:rFonts w:cs="Arial"/>
                <w:color w:val="222222"/>
                <w:sz w:val="18"/>
                <w:szCs w:val="18"/>
                <w:shd w:val="clear" w:color="auto" w:fill="FFFFFF"/>
              </w:rPr>
            </w:pPr>
            <w:r w:rsidRPr="00CC4839">
              <w:rPr>
                <w:rFonts w:cs="Arial"/>
                <w:color w:val="222222"/>
                <w:sz w:val="18"/>
                <w:szCs w:val="18"/>
                <w:shd w:val="clear" w:color="auto" w:fill="FFFFFF"/>
              </w:rPr>
              <w:lastRenderedPageBreak/>
              <w:t>L’impegno è regolare</w:t>
            </w:r>
            <w:r w:rsidR="000F5C73" w:rsidRPr="00CC4839">
              <w:rPr>
                <w:rFonts w:cs="Arial"/>
                <w:color w:val="222222"/>
                <w:sz w:val="18"/>
                <w:szCs w:val="18"/>
                <w:shd w:val="clear" w:color="auto" w:fill="FFFFFF"/>
              </w:rPr>
              <w:t>.</w:t>
            </w:r>
          </w:p>
          <w:p w14:paraId="15059F93" w14:textId="77777777" w:rsidR="000F5C73" w:rsidRPr="00CC4839" w:rsidRDefault="000F5C73" w:rsidP="00D95635">
            <w:pPr>
              <w:rPr>
                <w:rFonts w:cs="Arial"/>
                <w:color w:val="222222"/>
                <w:sz w:val="18"/>
                <w:szCs w:val="18"/>
                <w:shd w:val="clear" w:color="auto" w:fill="FFFFFF"/>
              </w:rPr>
            </w:pPr>
          </w:p>
          <w:p w14:paraId="0338741F" w14:textId="2D8092A6" w:rsidR="000F5C73" w:rsidRPr="00CC4839" w:rsidRDefault="000F5C73" w:rsidP="00D95635">
            <w:pPr>
              <w:rPr>
                <w:rFonts w:cs="Arial"/>
                <w:color w:val="222222"/>
                <w:sz w:val="18"/>
                <w:szCs w:val="18"/>
                <w:shd w:val="clear" w:color="auto" w:fill="FFFFFF"/>
              </w:rPr>
            </w:pPr>
            <w:r w:rsidRPr="00CC4839">
              <w:rPr>
                <w:rFonts w:cs="Arial"/>
                <w:color w:val="222222"/>
                <w:sz w:val="18"/>
                <w:szCs w:val="18"/>
                <w:shd w:val="clear" w:color="auto" w:fill="FFFFFF"/>
              </w:rPr>
              <w:t>La partecipazione al lavoro e alla vita scolastica è fattiva.</w:t>
            </w:r>
          </w:p>
          <w:p w14:paraId="3886B9CE" w14:textId="2392E2F6" w:rsidR="000F5C73" w:rsidRPr="00CC4839" w:rsidRDefault="000F5C73" w:rsidP="00D95635">
            <w:pPr>
              <w:rPr>
                <w:rFonts w:cs="Arial"/>
                <w:color w:val="222222"/>
                <w:sz w:val="18"/>
                <w:szCs w:val="18"/>
                <w:shd w:val="clear" w:color="auto" w:fill="FFFFFF"/>
              </w:rPr>
            </w:pPr>
          </w:p>
          <w:p w14:paraId="0A3305A9" w14:textId="795CA413" w:rsidR="000F5C73" w:rsidRPr="00CC4839" w:rsidRDefault="000F5C73" w:rsidP="000F5C73">
            <w:pPr>
              <w:rPr>
                <w:sz w:val="18"/>
                <w:szCs w:val="18"/>
              </w:rPr>
            </w:pPr>
            <w:r w:rsidRPr="00CC4839">
              <w:rPr>
                <w:sz w:val="18"/>
                <w:szCs w:val="18"/>
              </w:rPr>
              <w:t>La capacità di regolare il proprio lavoro e di approntare gli strumenti in rapporto al tempo, alle richieste e alle risorse è generalmente efficace, nelle situazioni note e sperimentate.</w:t>
            </w:r>
          </w:p>
          <w:p w14:paraId="7DE9229C" w14:textId="77777777" w:rsidR="00D95635" w:rsidRPr="00CC4839" w:rsidRDefault="00D95635" w:rsidP="00D95635">
            <w:pPr>
              <w:rPr>
                <w:rFonts w:cs="Arial"/>
                <w:color w:val="222222"/>
                <w:sz w:val="18"/>
                <w:szCs w:val="18"/>
                <w:shd w:val="clear" w:color="auto" w:fill="FFFFFF"/>
              </w:rPr>
            </w:pPr>
          </w:p>
          <w:p w14:paraId="3CCD5298" w14:textId="720F5367" w:rsidR="00D95635" w:rsidRPr="00CC4839" w:rsidRDefault="00D95635" w:rsidP="00D95635">
            <w:pPr>
              <w:rPr>
                <w:rFonts w:cs="Arial"/>
                <w:color w:val="222222"/>
                <w:sz w:val="18"/>
                <w:szCs w:val="18"/>
                <w:shd w:val="clear" w:color="auto" w:fill="FFFFFF"/>
              </w:rPr>
            </w:pPr>
            <w:r w:rsidRPr="00CC4839">
              <w:rPr>
                <w:rFonts w:cs="Arial"/>
                <w:color w:val="222222"/>
                <w:sz w:val="18"/>
                <w:szCs w:val="18"/>
                <w:shd w:val="clear" w:color="auto" w:fill="FFFFFF"/>
              </w:rPr>
              <w:t>La capacità di collaborare, di relazionarsi correttamente e di contribuire al lavoro e al bene comune è buona.</w:t>
            </w:r>
          </w:p>
          <w:p w14:paraId="50FF82D7" w14:textId="77777777" w:rsidR="000F5C73" w:rsidRPr="00CC4839" w:rsidRDefault="000F5C73" w:rsidP="00D95635">
            <w:pPr>
              <w:rPr>
                <w:rFonts w:cs="Arial"/>
                <w:color w:val="222222"/>
                <w:sz w:val="18"/>
                <w:szCs w:val="18"/>
                <w:shd w:val="clear" w:color="auto" w:fill="FFFFFF"/>
              </w:rPr>
            </w:pPr>
          </w:p>
          <w:p w14:paraId="39781937" w14:textId="77777777" w:rsidR="00A5718B" w:rsidRPr="00CC4839" w:rsidRDefault="00D95635" w:rsidP="00D95635">
            <w:pPr>
              <w:pStyle w:val="Default"/>
              <w:rPr>
                <w:rFonts w:asciiTheme="minorHAnsi" w:hAnsiTheme="minorHAnsi"/>
                <w:sz w:val="18"/>
                <w:szCs w:val="18"/>
              </w:rPr>
            </w:pPr>
            <w:r w:rsidRPr="00CC4839">
              <w:rPr>
                <w:rFonts w:asciiTheme="minorHAnsi" w:hAnsiTheme="minorHAnsi"/>
                <w:sz w:val="18"/>
                <w:szCs w:val="18"/>
              </w:rPr>
              <w:t xml:space="preserve">Ovvero: </w:t>
            </w:r>
          </w:p>
          <w:p w14:paraId="570ABD2A" w14:textId="2BD072C8" w:rsidR="000F5C73" w:rsidRPr="00CC4839" w:rsidRDefault="000F5C73" w:rsidP="00D95635">
            <w:pPr>
              <w:pStyle w:val="Default"/>
              <w:rPr>
                <w:rFonts w:asciiTheme="minorHAnsi" w:hAnsiTheme="minorHAnsi"/>
                <w:sz w:val="18"/>
                <w:szCs w:val="18"/>
              </w:rPr>
            </w:pPr>
            <w:r w:rsidRPr="00CC4839">
              <w:rPr>
                <w:rFonts w:asciiTheme="minorHAnsi" w:hAnsiTheme="minorHAnsi"/>
                <w:sz w:val="18"/>
                <w:szCs w:val="18"/>
              </w:rPr>
              <w:t>L’impegno e la partecipazione sono assidui e fattivi, quando vi è interesse verso le proposte di lavoro.</w:t>
            </w:r>
          </w:p>
          <w:p w14:paraId="76D026C3" w14:textId="77777777" w:rsidR="00717D19" w:rsidRPr="00CC4839" w:rsidRDefault="00717D19" w:rsidP="00D95635">
            <w:pPr>
              <w:pStyle w:val="Default"/>
              <w:rPr>
                <w:rFonts w:asciiTheme="minorHAnsi" w:hAnsiTheme="minorHAnsi"/>
                <w:sz w:val="18"/>
                <w:szCs w:val="18"/>
              </w:rPr>
            </w:pPr>
          </w:p>
          <w:p w14:paraId="1C006DD3" w14:textId="77777777" w:rsidR="000F5C73" w:rsidRPr="00CC4839" w:rsidRDefault="000F5C73" w:rsidP="00D95635">
            <w:pPr>
              <w:pStyle w:val="Default"/>
              <w:rPr>
                <w:rFonts w:asciiTheme="minorHAnsi" w:hAnsiTheme="minorHAnsi"/>
                <w:sz w:val="18"/>
                <w:szCs w:val="18"/>
              </w:rPr>
            </w:pPr>
            <w:r w:rsidRPr="00CC4839">
              <w:rPr>
                <w:rFonts w:asciiTheme="minorHAnsi" w:hAnsiTheme="minorHAnsi"/>
                <w:sz w:val="18"/>
                <w:szCs w:val="18"/>
              </w:rPr>
              <w:t>La capacità di regolare il proprio lavoro e di approntare gli strumenti in rapporto al tempo, alle risorse e alle richieste è pronta ed efficace, anche in situazioni nuove, quando vi è interesse verso le proposte.</w:t>
            </w:r>
          </w:p>
          <w:p w14:paraId="31819BFE" w14:textId="77777777" w:rsidR="000F5C73" w:rsidRPr="00CC4839" w:rsidRDefault="000F5C73" w:rsidP="00D95635">
            <w:pPr>
              <w:pStyle w:val="Default"/>
              <w:rPr>
                <w:rFonts w:asciiTheme="minorHAnsi" w:hAnsiTheme="minorHAnsi"/>
                <w:sz w:val="18"/>
                <w:szCs w:val="18"/>
              </w:rPr>
            </w:pPr>
          </w:p>
          <w:p w14:paraId="3596162C" w14:textId="281E7845" w:rsidR="000F5C73" w:rsidRPr="00CC4839" w:rsidRDefault="000F5C73" w:rsidP="000F5C73">
            <w:pPr>
              <w:rPr>
                <w:b/>
                <w:bCs/>
                <w:sz w:val="18"/>
                <w:szCs w:val="18"/>
              </w:rPr>
            </w:pPr>
            <w:r w:rsidRPr="00CC4839">
              <w:rPr>
                <w:rFonts w:cs="Arial"/>
                <w:color w:val="222222"/>
                <w:sz w:val="18"/>
                <w:szCs w:val="18"/>
                <w:shd w:val="clear" w:color="auto" w:fill="FFFFFF"/>
              </w:rPr>
              <w:t>La capacità di collaborare, di relazionarsi correttamente e di contribuire al lavoro e al bene comune è generalmente buona.</w:t>
            </w:r>
          </w:p>
        </w:tc>
        <w:tc>
          <w:tcPr>
            <w:tcW w:w="2268" w:type="dxa"/>
          </w:tcPr>
          <w:p w14:paraId="1723893C" w14:textId="77777777" w:rsidR="00A5718B" w:rsidRPr="00CC4839" w:rsidRDefault="009253FE" w:rsidP="002345E9">
            <w:pPr>
              <w:pStyle w:val="Default"/>
              <w:rPr>
                <w:rFonts w:asciiTheme="minorHAnsi" w:hAnsiTheme="minorHAnsi"/>
                <w:sz w:val="18"/>
                <w:szCs w:val="18"/>
              </w:rPr>
            </w:pPr>
            <w:r w:rsidRPr="00CC4839">
              <w:rPr>
                <w:rFonts w:asciiTheme="minorHAnsi" w:hAnsiTheme="minorHAnsi"/>
                <w:sz w:val="18"/>
                <w:szCs w:val="18"/>
              </w:rPr>
              <w:lastRenderedPageBreak/>
              <w:t>L’impegno è costante</w:t>
            </w:r>
          </w:p>
          <w:p w14:paraId="58413DA9" w14:textId="77777777" w:rsidR="009253FE" w:rsidRPr="00CC4839" w:rsidRDefault="009253FE" w:rsidP="009253FE">
            <w:pPr>
              <w:rPr>
                <w:rFonts w:cs="Arial"/>
                <w:color w:val="222222"/>
                <w:sz w:val="18"/>
                <w:szCs w:val="18"/>
                <w:shd w:val="clear" w:color="auto" w:fill="FFFFFF"/>
              </w:rPr>
            </w:pPr>
          </w:p>
          <w:p w14:paraId="2383EC9E" w14:textId="77777777" w:rsidR="009253FE" w:rsidRPr="00CC4839" w:rsidRDefault="009253FE" w:rsidP="009253FE">
            <w:pPr>
              <w:rPr>
                <w:rFonts w:cs="Arial"/>
                <w:color w:val="222222"/>
                <w:sz w:val="18"/>
                <w:szCs w:val="18"/>
                <w:shd w:val="clear" w:color="auto" w:fill="FFFFFF"/>
              </w:rPr>
            </w:pPr>
            <w:r w:rsidRPr="00CC4839">
              <w:rPr>
                <w:rFonts w:cs="Arial"/>
                <w:color w:val="222222"/>
                <w:sz w:val="18"/>
                <w:szCs w:val="18"/>
                <w:shd w:val="clear" w:color="auto" w:fill="FFFFFF"/>
              </w:rPr>
              <w:t>La partecipazione al lavoro e alla vita scolastica è fattiva e costruttiva.</w:t>
            </w:r>
          </w:p>
          <w:p w14:paraId="3C836BDF" w14:textId="77777777" w:rsidR="009253FE" w:rsidRPr="00CC4839" w:rsidRDefault="009253FE" w:rsidP="009253FE">
            <w:pPr>
              <w:rPr>
                <w:sz w:val="18"/>
                <w:szCs w:val="18"/>
              </w:rPr>
            </w:pPr>
          </w:p>
          <w:p w14:paraId="4635BD89" w14:textId="038FED2A" w:rsidR="009253FE" w:rsidRPr="00CC4839" w:rsidRDefault="009253FE" w:rsidP="009253FE">
            <w:pPr>
              <w:rPr>
                <w:sz w:val="18"/>
                <w:szCs w:val="18"/>
              </w:rPr>
            </w:pPr>
            <w:r w:rsidRPr="00CC4839">
              <w:rPr>
                <w:sz w:val="18"/>
                <w:szCs w:val="18"/>
              </w:rPr>
              <w:t>La capacità di regolare il proprio lavoro e di approntare gli strumenti in rapporto al tempo, alle richieste e alle risorse è efficace.</w:t>
            </w:r>
          </w:p>
          <w:p w14:paraId="438A1449" w14:textId="77777777" w:rsidR="009253FE" w:rsidRPr="00CC4839" w:rsidRDefault="009253FE" w:rsidP="009253FE">
            <w:pPr>
              <w:rPr>
                <w:sz w:val="18"/>
                <w:szCs w:val="18"/>
              </w:rPr>
            </w:pPr>
          </w:p>
          <w:p w14:paraId="3B5EE918" w14:textId="5762ECA6" w:rsidR="009253FE" w:rsidRPr="00CC4839" w:rsidRDefault="009253FE" w:rsidP="009253FE">
            <w:pPr>
              <w:rPr>
                <w:sz w:val="18"/>
                <w:szCs w:val="18"/>
              </w:rPr>
            </w:pPr>
            <w:r w:rsidRPr="00CC4839">
              <w:rPr>
                <w:rFonts w:cs="Arial"/>
                <w:color w:val="222222"/>
                <w:sz w:val="18"/>
                <w:szCs w:val="18"/>
                <w:shd w:val="clear" w:color="auto" w:fill="FFFFFF"/>
              </w:rPr>
              <w:t xml:space="preserve">La capacità di collaborare, di relazionarsi correttamente e di </w:t>
            </w:r>
            <w:r w:rsidRPr="00CC4839">
              <w:rPr>
                <w:rFonts w:cs="Arial"/>
                <w:color w:val="222222"/>
                <w:sz w:val="18"/>
                <w:szCs w:val="18"/>
                <w:shd w:val="clear" w:color="auto" w:fill="FFFFFF"/>
              </w:rPr>
              <w:lastRenderedPageBreak/>
              <w:t>contribuire al lavoro e al bene comune è assidua</w:t>
            </w:r>
          </w:p>
          <w:p w14:paraId="1FDB3A88" w14:textId="16B51121" w:rsidR="009253FE" w:rsidRPr="00CC4839" w:rsidRDefault="009253FE" w:rsidP="009253FE">
            <w:pPr>
              <w:rPr>
                <w:sz w:val="18"/>
                <w:szCs w:val="18"/>
              </w:rPr>
            </w:pPr>
          </w:p>
        </w:tc>
        <w:tc>
          <w:tcPr>
            <w:tcW w:w="3118" w:type="dxa"/>
          </w:tcPr>
          <w:p w14:paraId="2D6FF91E" w14:textId="65BB4F54" w:rsidR="002345E9" w:rsidRPr="00CC4839" w:rsidRDefault="002345E9" w:rsidP="002345E9">
            <w:pPr>
              <w:rPr>
                <w:rFonts w:cs="Arial"/>
                <w:color w:val="222222"/>
                <w:sz w:val="18"/>
                <w:szCs w:val="18"/>
                <w:shd w:val="clear" w:color="auto" w:fill="FFFFFF"/>
              </w:rPr>
            </w:pPr>
            <w:r w:rsidRPr="00CC4839">
              <w:rPr>
                <w:rFonts w:cs="Arial"/>
                <w:color w:val="222222"/>
                <w:sz w:val="18"/>
                <w:szCs w:val="18"/>
                <w:shd w:val="clear" w:color="auto" w:fill="FFFFFF"/>
              </w:rPr>
              <w:lastRenderedPageBreak/>
              <w:t xml:space="preserve">L’impegno è assiduo e costante. </w:t>
            </w:r>
          </w:p>
          <w:p w14:paraId="5DDF3603" w14:textId="77777777" w:rsidR="00D95635" w:rsidRPr="00CC4839" w:rsidRDefault="00D95635" w:rsidP="002345E9">
            <w:pPr>
              <w:rPr>
                <w:rFonts w:cs="Arial"/>
                <w:color w:val="222222"/>
                <w:sz w:val="18"/>
                <w:szCs w:val="18"/>
                <w:shd w:val="clear" w:color="auto" w:fill="FFFFFF"/>
              </w:rPr>
            </w:pPr>
          </w:p>
          <w:p w14:paraId="1FD8B945" w14:textId="7D829E3C" w:rsidR="002345E9" w:rsidRPr="00CC4839" w:rsidRDefault="002345E9" w:rsidP="002345E9">
            <w:pPr>
              <w:rPr>
                <w:rFonts w:cs="Arial"/>
                <w:color w:val="222222"/>
                <w:sz w:val="18"/>
                <w:szCs w:val="18"/>
                <w:shd w:val="clear" w:color="auto" w:fill="FFFFFF"/>
              </w:rPr>
            </w:pPr>
            <w:r w:rsidRPr="00CC4839">
              <w:rPr>
                <w:rFonts w:cs="Arial"/>
                <w:color w:val="222222"/>
                <w:sz w:val="18"/>
                <w:szCs w:val="18"/>
                <w:shd w:val="clear" w:color="auto" w:fill="FFFFFF"/>
              </w:rPr>
              <w:t>La partecipazione al lavoro e alla vita scolastica è fattiva</w:t>
            </w:r>
            <w:r w:rsidR="009253FE" w:rsidRPr="00CC4839">
              <w:rPr>
                <w:rFonts w:cs="Arial"/>
                <w:color w:val="222222"/>
                <w:sz w:val="18"/>
                <w:szCs w:val="18"/>
                <w:shd w:val="clear" w:color="auto" w:fill="FFFFFF"/>
              </w:rPr>
              <w:t>,</w:t>
            </w:r>
            <w:r w:rsidRPr="00CC4839">
              <w:rPr>
                <w:rFonts w:cs="Arial"/>
                <w:color w:val="222222"/>
                <w:sz w:val="18"/>
                <w:szCs w:val="18"/>
                <w:shd w:val="clear" w:color="auto" w:fill="FFFFFF"/>
              </w:rPr>
              <w:t xml:space="preserve"> costruttiva</w:t>
            </w:r>
            <w:r w:rsidR="009253FE" w:rsidRPr="00CC4839">
              <w:rPr>
                <w:rFonts w:cs="Arial"/>
                <w:color w:val="222222"/>
                <w:sz w:val="18"/>
                <w:szCs w:val="18"/>
                <w:shd w:val="clear" w:color="auto" w:fill="FFFFFF"/>
              </w:rPr>
              <w:t xml:space="preserve"> e orientata, efficace per il miglioramento co</w:t>
            </w:r>
            <w:r w:rsidR="00E84764" w:rsidRPr="00CC4839">
              <w:rPr>
                <w:rFonts w:cs="Arial"/>
                <w:color w:val="222222"/>
                <w:sz w:val="18"/>
                <w:szCs w:val="18"/>
                <w:shd w:val="clear" w:color="auto" w:fill="FFFFFF"/>
              </w:rPr>
              <w:t>l</w:t>
            </w:r>
            <w:r w:rsidR="009253FE" w:rsidRPr="00CC4839">
              <w:rPr>
                <w:rFonts w:cs="Arial"/>
                <w:color w:val="222222"/>
                <w:sz w:val="18"/>
                <w:szCs w:val="18"/>
                <w:shd w:val="clear" w:color="auto" w:fill="FFFFFF"/>
              </w:rPr>
              <w:t>lettivo.</w:t>
            </w:r>
          </w:p>
          <w:p w14:paraId="31837D19" w14:textId="77777777" w:rsidR="00D95635" w:rsidRPr="00CC4839" w:rsidRDefault="00D95635" w:rsidP="002345E9">
            <w:pPr>
              <w:rPr>
                <w:rFonts w:cs="Arial"/>
                <w:color w:val="222222"/>
                <w:sz w:val="18"/>
                <w:szCs w:val="18"/>
                <w:shd w:val="clear" w:color="auto" w:fill="FFFFFF"/>
              </w:rPr>
            </w:pPr>
          </w:p>
          <w:p w14:paraId="189B55E3" w14:textId="3BB4BD8E" w:rsidR="002345E9" w:rsidRPr="00CC4839" w:rsidRDefault="002345E9" w:rsidP="002345E9">
            <w:pPr>
              <w:rPr>
                <w:rFonts w:cs="Arial"/>
                <w:color w:val="222222"/>
                <w:sz w:val="18"/>
                <w:szCs w:val="18"/>
                <w:shd w:val="clear" w:color="auto" w:fill="FFFFFF"/>
              </w:rPr>
            </w:pPr>
            <w:r w:rsidRPr="00CC4839">
              <w:rPr>
                <w:rFonts w:cs="Arial"/>
                <w:color w:val="222222"/>
                <w:sz w:val="18"/>
                <w:szCs w:val="18"/>
                <w:shd w:val="clear" w:color="auto" w:fill="FFFFFF"/>
              </w:rPr>
              <w:t>La capacità di regolare il proprio lavoro e di approntare gli strumenti in rapporto al tempo, alle richieste e alle risorse è efficace e produttiva.</w:t>
            </w:r>
          </w:p>
          <w:p w14:paraId="6163F483" w14:textId="77777777" w:rsidR="009253FE" w:rsidRPr="00CC4839" w:rsidRDefault="009253FE" w:rsidP="002345E9">
            <w:pPr>
              <w:rPr>
                <w:rFonts w:cs="Arial"/>
                <w:color w:val="222222"/>
                <w:sz w:val="18"/>
                <w:szCs w:val="18"/>
                <w:shd w:val="clear" w:color="auto" w:fill="FFFFFF"/>
              </w:rPr>
            </w:pPr>
          </w:p>
          <w:p w14:paraId="14CB5D6C" w14:textId="23391EEB" w:rsidR="002345E9" w:rsidRPr="00CC4839" w:rsidRDefault="002345E9" w:rsidP="002345E9">
            <w:pPr>
              <w:rPr>
                <w:rFonts w:cs="Arial"/>
                <w:color w:val="222222"/>
                <w:sz w:val="18"/>
                <w:szCs w:val="18"/>
                <w:shd w:val="clear" w:color="auto" w:fill="FFFFFF"/>
              </w:rPr>
            </w:pPr>
            <w:r w:rsidRPr="00CC4839">
              <w:rPr>
                <w:rFonts w:cs="Arial"/>
                <w:color w:val="222222"/>
                <w:sz w:val="18"/>
                <w:szCs w:val="18"/>
                <w:shd w:val="clear" w:color="auto" w:fill="FFFFFF"/>
              </w:rPr>
              <w:t>La capacità di collaborare, di relazionarsi correttamente e di contribuire al lavoro e al bene comune è spontanea e assidua.</w:t>
            </w:r>
          </w:p>
          <w:p w14:paraId="060B9083" w14:textId="77777777" w:rsidR="00A5718B" w:rsidRPr="00CC4839" w:rsidRDefault="00A5718B" w:rsidP="002345E9">
            <w:pPr>
              <w:rPr>
                <w:b/>
                <w:bCs/>
                <w:sz w:val="18"/>
                <w:szCs w:val="18"/>
              </w:rPr>
            </w:pPr>
          </w:p>
        </w:tc>
      </w:tr>
      <w:tr w:rsidR="00CC4839" w:rsidRPr="00CC4839" w14:paraId="644657F5" w14:textId="77777777" w:rsidTr="00253324">
        <w:tc>
          <w:tcPr>
            <w:tcW w:w="1560" w:type="dxa"/>
          </w:tcPr>
          <w:p w14:paraId="7D0F34FB" w14:textId="0CB5D760" w:rsidR="0054717B" w:rsidRPr="00CC4839" w:rsidRDefault="0054717B" w:rsidP="0054717B">
            <w:pPr>
              <w:rPr>
                <w:b/>
                <w:bCs/>
                <w:sz w:val="18"/>
                <w:szCs w:val="18"/>
              </w:rPr>
            </w:pPr>
            <w:r w:rsidRPr="00CC4839">
              <w:rPr>
                <w:b/>
                <w:bCs/>
                <w:sz w:val="18"/>
                <w:szCs w:val="18"/>
              </w:rPr>
              <w:lastRenderedPageBreak/>
              <w:t>Flessibilità, resilienza e creatività</w:t>
            </w:r>
          </w:p>
        </w:tc>
        <w:tc>
          <w:tcPr>
            <w:tcW w:w="2410" w:type="dxa"/>
          </w:tcPr>
          <w:p w14:paraId="0DFADB4D" w14:textId="77777777" w:rsidR="0054717B" w:rsidRPr="00CC4839" w:rsidRDefault="0054717B" w:rsidP="0054717B">
            <w:pPr>
              <w:rPr>
                <w:sz w:val="18"/>
                <w:szCs w:val="18"/>
              </w:rPr>
            </w:pPr>
            <w:r w:rsidRPr="00CC4839">
              <w:rPr>
                <w:sz w:val="18"/>
                <w:szCs w:val="18"/>
              </w:rPr>
              <w:t>Partecipa al lavoro comune seguendo il lavoro dei compagni e le istruzioni dell’insegnante.</w:t>
            </w:r>
          </w:p>
          <w:p w14:paraId="1DD8D260" w14:textId="77777777" w:rsidR="00717D19" w:rsidRPr="00CC4839" w:rsidRDefault="00717D19" w:rsidP="0054717B">
            <w:pPr>
              <w:rPr>
                <w:sz w:val="18"/>
                <w:szCs w:val="18"/>
              </w:rPr>
            </w:pPr>
          </w:p>
          <w:p w14:paraId="60778B30" w14:textId="0E008BB1" w:rsidR="00717D19" w:rsidRPr="00CC4839" w:rsidRDefault="00717D19" w:rsidP="0054717B">
            <w:pPr>
              <w:rPr>
                <w:sz w:val="18"/>
                <w:szCs w:val="18"/>
              </w:rPr>
            </w:pPr>
            <w:r w:rsidRPr="00CC4839">
              <w:rPr>
                <w:sz w:val="18"/>
                <w:szCs w:val="18"/>
              </w:rPr>
              <w:t>Affronta contesti e situazioni nuove con il supporto dell’insegnante o l’aiuto dei compagni.</w:t>
            </w:r>
          </w:p>
          <w:p w14:paraId="45FBC597" w14:textId="66D805D9" w:rsidR="00717D19" w:rsidRPr="00CC4839" w:rsidRDefault="00717D19" w:rsidP="0054717B">
            <w:pPr>
              <w:rPr>
                <w:sz w:val="18"/>
                <w:szCs w:val="18"/>
              </w:rPr>
            </w:pPr>
          </w:p>
          <w:p w14:paraId="0865476D" w14:textId="3CBD58D3" w:rsidR="00717D19" w:rsidRPr="00CC4839" w:rsidRDefault="00717D19" w:rsidP="0054717B">
            <w:pPr>
              <w:rPr>
                <w:sz w:val="18"/>
                <w:szCs w:val="18"/>
              </w:rPr>
            </w:pPr>
            <w:r w:rsidRPr="00CC4839">
              <w:rPr>
                <w:sz w:val="18"/>
                <w:szCs w:val="18"/>
              </w:rPr>
              <w:t>Di fronte a crisi o problemi, abbisogna del supporto dell’insegnante o dell’aiuto dei compagni.</w:t>
            </w:r>
          </w:p>
          <w:p w14:paraId="4705597D" w14:textId="74AAA822" w:rsidR="00717D19" w:rsidRPr="00CC4839" w:rsidRDefault="00717D19" w:rsidP="0054717B">
            <w:pPr>
              <w:rPr>
                <w:sz w:val="18"/>
                <w:szCs w:val="18"/>
              </w:rPr>
            </w:pPr>
          </w:p>
          <w:p w14:paraId="52010CB2" w14:textId="725FB71E" w:rsidR="00717D19" w:rsidRPr="00CC4839" w:rsidRDefault="00717D19" w:rsidP="0054717B">
            <w:pPr>
              <w:rPr>
                <w:sz w:val="18"/>
                <w:szCs w:val="18"/>
              </w:rPr>
            </w:pPr>
            <w:r w:rsidRPr="00CC4839">
              <w:rPr>
                <w:sz w:val="18"/>
                <w:szCs w:val="18"/>
              </w:rPr>
              <w:t>Con il supporto e la guida dell’insegnante, riconosce ed evita gli errori e le difficoltà già incontrati.</w:t>
            </w:r>
          </w:p>
          <w:p w14:paraId="42B7E95F" w14:textId="77777777" w:rsidR="00717D19" w:rsidRPr="00CC4839" w:rsidRDefault="00717D19" w:rsidP="0054717B">
            <w:pPr>
              <w:rPr>
                <w:sz w:val="18"/>
                <w:szCs w:val="18"/>
              </w:rPr>
            </w:pPr>
          </w:p>
          <w:p w14:paraId="045A0F10" w14:textId="77777777" w:rsidR="00717D19" w:rsidRPr="00CC4839" w:rsidRDefault="00717D19" w:rsidP="0054717B">
            <w:pPr>
              <w:rPr>
                <w:sz w:val="18"/>
                <w:szCs w:val="18"/>
              </w:rPr>
            </w:pPr>
          </w:p>
          <w:p w14:paraId="2346FC30" w14:textId="77777777" w:rsidR="00717D19" w:rsidRPr="00CC4839" w:rsidRDefault="00717D19" w:rsidP="0054717B">
            <w:pPr>
              <w:rPr>
                <w:sz w:val="18"/>
                <w:szCs w:val="18"/>
              </w:rPr>
            </w:pPr>
          </w:p>
          <w:p w14:paraId="24B75203" w14:textId="27D20A58" w:rsidR="00717D19" w:rsidRPr="00CC4839" w:rsidRDefault="00717D19" w:rsidP="0054717B">
            <w:pPr>
              <w:rPr>
                <w:sz w:val="18"/>
                <w:szCs w:val="18"/>
              </w:rPr>
            </w:pPr>
          </w:p>
          <w:p w14:paraId="3FE38FDC" w14:textId="77777777" w:rsidR="00717D19" w:rsidRPr="00CC4839" w:rsidRDefault="00717D19" w:rsidP="0054717B">
            <w:pPr>
              <w:rPr>
                <w:sz w:val="18"/>
                <w:szCs w:val="18"/>
              </w:rPr>
            </w:pPr>
          </w:p>
          <w:p w14:paraId="4B706E5B" w14:textId="6E1C6113" w:rsidR="00717D19" w:rsidRPr="00CC4839" w:rsidRDefault="00717D19" w:rsidP="0054717B">
            <w:pPr>
              <w:rPr>
                <w:sz w:val="18"/>
                <w:szCs w:val="18"/>
              </w:rPr>
            </w:pPr>
          </w:p>
        </w:tc>
        <w:tc>
          <w:tcPr>
            <w:tcW w:w="3119" w:type="dxa"/>
          </w:tcPr>
          <w:p w14:paraId="33466590" w14:textId="77777777" w:rsidR="0054717B" w:rsidRPr="00CC4839" w:rsidRDefault="0054717B" w:rsidP="0054717B">
            <w:pPr>
              <w:rPr>
                <w:sz w:val="18"/>
                <w:szCs w:val="18"/>
              </w:rPr>
            </w:pPr>
            <w:r w:rsidRPr="00CC4839">
              <w:rPr>
                <w:sz w:val="18"/>
                <w:szCs w:val="18"/>
              </w:rPr>
              <w:lastRenderedPageBreak/>
              <w:t>Offre contributi personali al lavoro e all’apprendimento su sollecitazione dell’insegnante o dei compagni</w:t>
            </w:r>
          </w:p>
          <w:p w14:paraId="337FA97E" w14:textId="77777777" w:rsidR="001F25CD" w:rsidRPr="00CC4839" w:rsidRDefault="001F25CD" w:rsidP="0054717B">
            <w:pPr>
              <w:rPr>
                <w:sz w:val="18"/>
                <w:szCs w:val="18"/>
              </w:rPr>
            </w:pPr>
          </w:p>
          <w:p w14:paraId="6D3DC8F1" w14:textId="05519AC9" w:rsidR="001F25CD" w:rsidRPr="00CC4839" w:rsidRDefault="001F25CD" w:rsidP="0054717B">
            <w:pPr>
              <w:rPr>
                <w:sz w:val="18"/>
                <w:szCs w:val="18"/>
              </w:rPr>
            </w:pPr>
            <w:r w:rsidRPr="00CC4839">
              <w:rPr>
                <w:sz w:val="18"/>
                <w:szCs w:val="18"/>
              </w:rPr>
              <w:t>Sa adattare p</w:t>
            </w:r>
            <w:r w:rsidRPr="00CC4839">
              <w:rPr>
                <w:rFonts w:cs="Arial"/>
                <w:color w:val="222222"/>
                <w:sz w:val="18"/>
                <w:szCs w:val="18"/>
                <w:shd w:val="clear" w:color="auto" w:fill="FFFFFF"/>
              </w:rPr>
              <w:t>ensieri e azioni di fronte a contesti e situazioni nuove, con l’orientamento dell’insegnante o l’aiuto dei compagni</w:t>
            </w:r>
          </w:p>
          <w:p w14:paraId="60CCAB08" w14:textId="49671D5C" w:rsidR="001F25CD" w:rsidRPr="00CC4839" w:rsidRDefault="001F25CD" w:rsidP="0054717B">
            <w:pPr>
              <w:rPr>
                <w:sz w:val="18"/>
                <w:szCs w:val="18"/>
              </w:rPr>
            </w:pPr>
          </w:p>
          <w:p w14:paraId="13DE3F98" w14:textId="7D4C4902" w:rsidR="001F25CD" w:rsidRPr="00CC4839" w:rsidRDefault="001F25CD" w:rsidP="0054717B">
            <w:pPr>
              <w:rPr>
                <w:sz w:val="18"/>
                <w:szCs w:val="18"/>
              </w:rPr>
            </w:pPr>
            <w:r w:rsidRPr="00CC4839">
              <w:rPr>
                <w:rFonts w:cs="Arial"/>
                <w:color w:val="222222"/>
                <w:sz w:val="18"/>
                <w:szCs w:val="18"/>
                <w:shd w:val="clear" w:color="auto" w:fill="FFFFFF"/>
              </w:rPr>
              <w:t>Affronta le crisi e i problemi con l’orientamento dell’insegnante o con il supporto dei compagni.</w:t>
            </w:r>
          </w:p>
          <w:p w14:paraId="3A04D61F" w14:textId="25C1870D" w:rsidR="001F25CD" w:rsidRPr="00CC4839" w:rsidRDefault="001F25CD" w:rsidP="0054717B">
            <w:pPr>
              <w:rPr>
                <w:sz w:val="18"/>
                <w:szCs w:val="18"/>
              </w:rPr>
            </w:pPr>
          </w:p>
          <w:p w14:paraId="5FB928DF" w14:textId="0A306920" w:rsidR="001F25CD" w:rsidRPr="00CC4839" w:rsidRDefault="001F25CD" w:rsidP="001F25CD">
            <w:pPr>
              <w:rPr>
                <w:rFonts w:cs="Arial"/>
                <w:color w:val="222222"/>
                <w:sz w:val="18"/>
                <w:szCs w:val="18"/>
                <w:shd w:val="clear" w:color="auto" w:fill="FFFFFF"/>
              </w:rPr>
            </w:pPr>
            <w:r w:rsidRPr="00CC4839">
              <w:rPr>
                <w:rFonts w:cs="Arial"/>
                <w:color w:val="222222"/>
                <w:sz w:val="18"/>
                <w:szCs w:val="18"/>
                <w:shd w:val="clear" w:color="auto" w:fill="FFFFFF"/>
              </w:rPr>
              <w:t>Apprende dagli errori, dagli insuccessi e dalle difficoltà incontrate, con il supporto dell’insegnante.</w:t>
            </w:r>
          </w:p>
          <w:p w14:paraId="0C66D2FF" w14:textId="77777777" w:rsidR="001F25CD" w:rsidRPr="00CC4839" w:rsidRDefault="001F25CD" w:rsidP="0054717B">
            <w:pPr>
              <w:rPr>
                <w:sz w:val="18"/>
                <w:szCs w:val="18"/>
              </w:rPr>
            </w:pPr>
          </w:p>
          <w:p w14:paraId="5246A92B" w14:textId="77777777" w:rsidR="001F25CD" w:rsidRPr="00CC4839" w:rsidRDefault="001F25CD" w:rsidP="0054717B">
            <w:pPr>
              <w:rPr>
                <w:sz w:val="18"/>
                <w:szCs w:val="18"/>
              </w:rPr>
            </w:pPr>
          </w:p>
          <w:p w14:paraId="5431C4B7" w14:textId="77777777" w:rsidR="0054717B" w:rsidRPr="00CC4839" w:rsidRDefault="0054717B" w:rsidP="0054717B">
            <w:pPr>
              <w:rPr>
                <w:sz w:val="18"/>
                <w:szCs w:val="18"/>
              </w:rPr>
            </w:pPr>
            <w:r w:rsidRPr="00CC4839">
              <w:rPr>
                <w:sz w:val="18"/>
                <w:szCs w:val="18"/>
              </w:rPr>
              <w:t xml:space="preserve">Ovvero: I contributi personali al lavoro e all’apprendimento sono resi </w:t>
            </w:r>
            <w:r w:rsidRPr="00CC4839">
              <w:rPr>
                <w:sz w:val="18"/>
                <w:szCs w:val="18"/>
              </w:rPr>
              <w:lastRenderedPageBreak/>
              <w:t xml:space="preserve">selettivamente, a seconda dell’interesse verso il compito.  </w:t>
            </w:r>
          </w:p>
          <w:p w14:paraId="0BD66012" w14:textId="77777777" w:rsidR="001F25CD" w:rsidRPr="00CC4839" w:rsidRDefault="001F25CD" w:rsidP="0054717B">
            <w:pPr>
              <w:rPr>
                <w:sz w:val="18"/>
                <w:szCs w:val="18"/>
              </w:rPr>
            </w:pPr>
          </w:p>
          <w:p w14:paraId="3A3050E1" w14:textId="55BF91C6" w:rsidR="001F25CD" w:rsidRPr="00CC4839" w:rsidRDefault="001F25CD" w:rsidP="001F25CD">
            <w:pPr>
              <w:rPr>
                <w:rFonts w:cs="Arial"/>
                <w:color w:val="222222"/>
                <w:sz w:val="18"/>
                <w:szCs w:val="18"/>
                <w:shd w:val="clear" w:color="auto" w:fill="FFFFFF"/>
              </w:rPr>
            </w:pPr>
            <w:r w:rsidRPr="00CC4839">
              <w:rPr>
                <w:sz w:val="18"/>
                <w:szCs w:val="18"/>
              </w:rPr>
              <w:t xml:space="preserve">Sa adattare </w:t>
            </w:r>
            <w:r w:rsidRPr="00CC4839">
              <w:rPr>
                <w:rFonts w:cs="Arial"/>
                <w:color w:val="222222"/>
                <w:sz w:val="18"/>
                <w:szCs w:val="18"/>
                <w:shd w:val="clear" w:color="auto" w:fill="FFFFFF"/>
              </w:rPr>
              <w:t>pensieri e azioni di fronte a contesti e situazioni nuove.</w:t>
            </w:r>
          </w:p>
          <w:p w14:paraId="206B271C" w14:textId="77777777" w:rsidR="001F25CD" w:rsidRPr="00CC4839" w:rsidRDefault="001F25CD" w:rsidP="001F25CD">
            <w:pPr>
              <w:rPr>
                <w:rFonts w:cs="Arial"/>
                <w:color w:val="222222"/>
                <w:sz w:val="18"/>
                <w:szCs w:val="18"/>
                <w:shd w:val="clear" w:color="auto" w:fill="FFFFFF"/>
              </w:rPr>
            </w:pPr>
          </w:p>
          <w:p w14:paraId="6CFA49F3" w14:textId="697BC422" w:rsidR="001F25CD" w:rsidRPr="00CC4839" w:rsidRDefault="001F25CD" w:rsidP="001F25CD">
            <w:pPr>
              <w:rPr>
                <w:rFonts w:cs="Arial"/>
                <w:color w:val="222222"/>
                <w:sz w:val="18"/>
                <w:szCs w:val="18"/>
                <w:shd w:val="clear" w:color="auto" w:fill="FFFFFF"/>
              </w:rPr>
            </w:pPr>
            <w:r w:rsidRPr="00CC4839">
              <w:rPr>
                <w:rFonts w:cs="Arial"/>
                <w:color w:val="222222"/>
                <w:sz w:val="18"/>
                <w:szCs w:val="18"/>
                <w:shd w:val="clear" w:color="auto" w:fill="FFFFFF"/>
              </w:rPr>
              <w:t>Affronta le crisi e i problemi facendo riferimento alle proprie risorse, se interessato.</w:t>
            </w:r>
          </w:p>
          <w:p w14:paraId="6A9BA65F" w14:textId="0B6E148F" w:rsidR="001F25CD" w:rsidRPr="00CC4839" w:rsidRDefault="001F25CD" w:rsidP="001F25CD">
            <w:pPr>
              <w:rPr>
                <w:rFonts w:cs="Arial"/>
                <w:color w:val="222222"/>
                <w:sz w:val="18"/>
                <w:szCs w:val="18"/>
                <w:shd w:val="clear" w:color="auto" w:fill="FFFFFF"/>
              </w:rPr>
            </w:pPr>
          </w:p>
          <w:p w14:paraId="3183D94E" w14:textId="2DFB52D6" w:rsidR="001F25CD" w:rsidRPr="00CC4839" w:rsidRDefault="001F25CD" w:rsidP="001F25CD">
            <w:pPr>
              <w:rPr>
                <w:rFonts w:cs="Arial"/>
                <w:color w:val="222222"/>
                <w:sz w:val="18"/>
                <w:szCs w:val="18"/>
                <w:shd w:val="clear" w:color="auto" w:fill="FFFFFF"/>
              </w:rPr>
            </w:pPr>
            <w:r w:rsidRPr="00CC4839">
              <w:rPr>
                <w:rFonts w:cs="Arial"/>
                <w:color w:val="222222"/>
                <w:sz w:val="18"/>
                <w:szCs w:val="18"/>
                <w:shd w:val="clear" w:color="auto" w:fill="FFFFFF"/>
              </w:rPr>
              <w:t>Trae spunti di riflessione e di apprendimento dagli errori, dagli insuccessi e dalle difficoltà incontrate, quando coinvolto nella situazione.</w:t>
            </w:r>
          </w:p>
          <w:p w14:paraId="191764D4" w14:textId="77777777" w:rsidR="001F25CD" w:rsidRPr="00CC4839" w:rsidRDefault="001F25CD" w:rsidP="001F25CD">
            <w:pPr>
              <w:rPr>
                <w:rFonts w:cs="Arial"/>
                <w:color w:val="222222"/>
                <w:sz w:val="18"/>
                <w:szCs w:val="18"/>
                <w:shd w:val="clear" w:color="auto" w:fill="FFFFFF"/>
              </w:rPr>
            </w:pPr>
          </w:p>
          <w:p w14:paraId="2EB30A3F" w14:textId="1454949F" w:rsidR="001F25CD" w:rsidRPr="00CC4839" w:rsidRDefault="001F25CD" w:rsidP="0054717B">
            <w:pPr>
              <w:rPr>
                <w:sz w:val="18"/>
                <w:szCs w:val="18"/>
              </w:rPr>
            </w:pPr>
          </w:p>
        </w:tc>
        <w:tc>
          <w:tcPr>
            <w:tcW w:w="2693" w:type="dxa"/>
          </w:tcPr>
          <w:p w14:paraId="259CF0EC" w14:textId="77777777" w:rsidR="0054717B" w:rsidRPr="00CC4839" w:rsidRDefault="0054717B" w:rsidP="0054717B">
            <w:pPr>
              <w:rPr>
                <w:sz w:val="18"/>
                <w:szCs w:val="18"/>
              </w:rPr>
            </w:pPr>
            <w:r w:rsidRPr="00CC4839">
              <w:rPr>
                <w:sz w:val="18"/>
                <w:szCs w:val="18"/>
              </w:rPr>
              <w:lastRenderedPageBreak/>
              <w:t>I contributi personali al lavoro e all’apprendimento sono di buona qualità</w:t>
            </w:r>
          </w:p>
          <w:p w14:paraId="58EA42E2" w14:textId="312302FB" w:rsidR="00115653" w:rsidRPr="00CC4839" w:rsidRDefault="00115653" w:rsidP="0054717B">
            <w:pPr>
              <w:rPr>
                <w:sz w:val="18"/>
                <w:szCs w:val="18"/>
              </w:rPr>
            </w:pPr>
          </w:p>
          <w:p w14:paraId="654E417D" w14:textId="6A056EF3" w:rsidR="00115653" w:rsidRPr="00CC4839" w:rsidRDefault="00115653" w:rsidP="00115653">
            <w:pPr>
              <w:rPr>
                <w:rFonts w:cs="Arial"/>
                <w:color w:val="222222"/>
                <w:sz w:val="18"/>
                <w:szCs w:val="18"/>
                <w:shd w:val="clear" w:color="auto" w:fill="FFFFFF"/>
              </w:rPr>
            </w:pPr>
            <w:r w:rsidRPr="00CC4839">
              <w:rPr>
                <w:sz w:val="18"/>
                <w:szCs w:val="18"/>
              </w:rPr>
              <w:t xml:space="preserve">Sa ristrutturare positivamente </w:t>
            </w:r>
            <w:r w:rsidRPr="00CC4839">
              <w:rPr>
                <w:rFonts w:cs="Arial"/>
                <w:color w:val="222222"/>
                <w:sz w:val="18"/>
                <w:szCs w:val="18"/>
                <w:shd w:val="clear" w:color="auto" w:fill="FFFFFF"/>
              </w:rPr>
              <w:t>pensieri e azioni di fronte a contesti e situazioni nuove, con qualche orientamento dell’insegnante o dei compagni.</w:t>
            </w:r>
          </w:p>
          <w:p w14:paraId="273632F9" w14:textId="77777777" w:rsidR="00115653" w:rsidRPr="00CC4839" w:rsidRDefault="00115653" w:rsidP="0054717B">
            <w:pPr>
              <w:rPr>
                <w:sz w:val="18"/>
                <w:szCs w:val="18"/>
              </w:rPr>
            </w:pPr>
          </w:p>
          <w:p w14:paraId="23622AB4" w14:textId="6F5B1CB0" w:rsidR="00115653" w:rsidRPr="00CC4839" w:rsidRDefault="00115653" w:rsidP="00115653">
            <w:pPr>
              <w:rPr>
                <w:rFonts w:cs="Arial"/>
                <w:color w:val="222222"/>
                <w:sz w:val="18"/>
                <w:szCs w:val="18"/>
                <w:shd w:val="clear" w:color="auto" w:fill="FFFFFF"/>
              </w:rPr>
            </w:pPr>
            <w:r w:rsidRPr="00CC4839">
              <w:rPr>
                <w:rFonts w:cs="Arial"/>
                <w:color w:val="222222"/>
                <w:sz w:val="18"/>
                <w:szCs w:val="18"/>
                <w:shd w:val="clear" w:color="auto" w:fill="FFFFFF"/>
              </w:rPr>
              <w:t xml:space="preserve">Affronta positivamente le crisi e i problemi </w:t>
            </w:r>
            <w:r w:rsidR="002736A9" w:rsidRPr="00CC4839">
              <w:rPr>
                <w:rFonts w:cs="Arial"/>
                <w:color w:val="222222"/>
                <w:sz w:val="18"/>
                <w:szCs w:val="18"/>
                <w:shd w:val="clear" w:color="auto" w:fill="FFFFFF"/>
              </w:rPr>
              <w:t>con qualche orientamento dell’insegnante o con il supporto dei compagni.</w:t>
            </w:r>
          </w:p>
          <w:p w14:paraId="7692E585" w14:textId="7C7C1660" w:rsidR="00115653" w:rsidRPr="00CC4839" w:rsidRDefault="00115653" w:rsidP="00115653">
            <w:pPr>
              <w:rPr>
                <w:rFonts w:cs="Arial"/>
                <w:color w:val="222222"/>
                <w:sz w:val="18"/>
                <w:szCs w:val="18"/>
                <w:shd w:val="clear" w:color="auto" w:fill="FFFFFF"/>
              </w:rPr>
            </w:pPr>
          </w:p>
          <w:p w14:paraId="665F3833" w14:textId="7E3DAEBD" w:rsidR="002736A9" w:rsidRPr="00CC4839" w:rsidRDefault="002736A9" w:rsidP="002736A9">
            <w:pPr>
              <w:rPr>
                <w:rFonts w:cs="Arial"/>
                <w:color w:val="222222"/>
                <w:sz w:val="18"/>
                <w:szCs w:val="18"/>
                <w:shd w:val="clear" w:color="auto" w:fill="FFFFFF"/>
              </w:rPr>
            </w:pPr>
            <w:r w:rsidRPr="00CC4839">
              <w:rPr>
                <w:rFonts w:cs="Arial"/>
                <w:color w:val="222222"/>
                <w:sz w:val="18"/>
                <w:szCs w:val="18"/>
                <w:shd w:val="clear" w:color="auto" w:fill="FFFFFF"/>
              </w:rPr>
              <w:t>Trae spunti di riflessione</w:t>
            </w:r>
            <w:r w:rsidR="001F25CD" w:rsidRPr="00CC4839">
              <w:rPr>
                <w:rFonts w:cs="Arial"/>
                <w:color w:val="222222"/>
                <w:sz w:val="18"/>
                <w:szCs w:val="18"/>
                <w:shd w:val="clear" w:color="auto" w:fill="FFFFFF"/>
              </w:rPr>
              <w:t xml:space="preserve"> e di apprendimento </w:t>
            </w:r>
            <w:r w:rsidRPr="00CC4839">
              <w:rPr>
                <w:rFonts w:cs="Arial"/>
                <w:color w:val="222222"/>
                <w:sz w:val="18"/>
                <w:szCs w:val="18"/>
                <w:shd w:val="clear" w:color="auto" w:fill="FFFFFF"/>
              </w:rPr>
              <w:t>dagli errori, dagli insuccessi e dalle difficoltà incontra</w:t>
            </w:r>
            <w:r w:rsidR="00CA3451" w:rsidRPr="00CC4839">
              <w:rPr>
                <w:rFonts w:cs="Arial"/>
                <w:color w:val="222222"/>
                <w:sz w:val="18"/>
                <w:szCs w:val="18"/>
                <w:shd w:val="clear" w:color="auto" w:fill="FFFFFF"/>
              </w:rPr>
              <w:t>te</w:t>
            </w:r>
          </w:p>
          <w:p w14:paraId="718330FF" w14:textId="1F6578C1" w:rsidR="0054717B" w:rsidRPr="00CC4839" w:rsidRDefault="0054717B" w:rsidP="0054717B">
            <w:pPr>
              <w:rPr>
                <w:sz w:val="18"/>
                <w:szCs w:val="18"/>
              </w:rPr>
            </w:pPr>
            <w:r w:rsidRPr="00CC4839">
              <w:rPr>
                <w:sz w:val="18"/>
                <w:szCs w:val="18"/>
              </w:rPr>
              <w:t xml:space="preserve">Ovvero: I contributi personali al lavoro e all’apprendimento sono </w:t>
            </w:r>
            <w:r w:rsidRPr="00CC4839">
              <w:rPr>
                <w:sz w:val="18"/>
                <w:szCs w:val="18"/>
              </w:rPr>
              <w:lastRenderedPageBreak/>
              <w:t>resi selettivamente, ma sono di buona qualità e dotati di spirito critico.</w:t>
            </w:r>
          </w:p>
          <w:p w14:paraId="5E4579FE" w14:textId="77777777" w:rsidR="00CA3451" w:rsidRPr="00CC4839" w:rsidRDefault="00CA3451" w:rsidP="0054717B">
            <w:pPr>
              <w:rPr>
                <w:b/>
                <w:bCs/>
                <w:sz w:val="18"/>
                <w:szCs w:val="18"/>
              </w:rPr>
            </w:pPr>
          </w:p>
          <w:p w14:paraId="0C5C6694" w14:textId="77777777" w:rsidR="00CA3451" w:rsidRPr="00CC4839" w:rsidRDefault="00CA3451" w:rsidP="0054717B">
            <w:pPr>
              <w:rPr>
                <w:rFonts w:cs="Arial"/>
                <w:color w:val="222222"/>
                <w:sz w:val="18"/>
                <w:szCs w:val="18"/>
                <w:shd w:val="clear" w:color="auto" w:fill="FFFFFF"/>
              </w:rPr>
            </w:pPr>
            <w:r w:rsidRPr="00CC4839">
              <w:rPr>
                <w:sz w:val="18"/>
                <w:szCs w:val="18"/>
              </w:rPr>
              <w:t xml:space="preserve">Sa ristrutturare efficacemente </w:t>
            </w:r>
            <w:r w:rsidRPr="00CC4839">
              <w:rPr>
                <w:rFonts w:cs="Arial"/>
                <w:color w:val="222222"/>
                <w:sz w:val="18"/>
                <w:szCs w:val="18"/>
                <w:shd w:val="clear" w:color="auto" w:fill="FFFFFF"/>
              </w:rPr>
              <w:t>pensieri e azioni di fronte a contesti e situazioni nuove.</w:t>
            </w:r>
          </w:p>
          <w:p w14:paraId="6C60BC08" w14:textId="77777777" w:rsidR="00CA3451" w:rsidRPr="00CC4839" w:rsidRDefault="00CA3451" w:rsidP="0054717B">
            <w:pPr>
              <w:rPr>
                <w:rFonts w:cs="Arial"/>
                <w:color w:val="222222"/>
                <w:sz w:val="18"/>
                <w:szCs w:val="18"/>
                <w:shd w:val="clear" w:color="auto" w:fill="FFFFFF"/>
              </w:rPr>
            </w:pPr>
          </w:p>
          <w:p w14:paraId="54964997" w14:textId="1C6BAA94" w:rsidR="00CA3451" w:rsidRPr="00CC4839" w:rsidRDefault="00CA3451" w:rsidP="0054717B">
            <w:pPr>
              <w:rPr>
                <w:rFonts w:cs="Arial"/>
                <w:color w:val="222222"/>
                <w:sz w:val="18"/>
                <w:szCs w:val="18"/>
                <w:shd w:val="clear" w:color="auto" w:fill="FFFFFF"/>
              </w:rPr>
            </w:pPr>
            <w:r w:rsidRPr="00CC4839">
              <w:rPr>
                <w:rFonts w:cs="Arial"/>
                <w:color w:val="222222"/>
                <w:sz w:val="18"/>
                <w:szCs w:val="18"/>
                <w:shd w:val="clear" w:color="auto" w:fill="FFFFFF"/>
              </w:rPr>
              <w:t>Affronta le crisi e i problemi facendo riferimento alle proprie risorse</w:t>
            </w:r>
            <w:r w:rsidR="001F25CD" w:rsidRPr="00CC4839">
              <w:rPr>
                <w:rFonts w:cs="Arial"/>
                <w:color w:val="222222"/>
                <w:sz w:val="18"/>
                <w:szCs w:val="18"/>
                <w:shd w:val="clear" w:color="auto" w:fill="FFFFFF"/>
              </w:rPr>
              <w:t xml:space="preserve"> ed elaborandone di nuove</w:t>
            </w:r>
            <w:r w:rsidRPr="00CC4839">
              <w:rPr>
                <w:rFonts w:cs="Arial"/>
                <w:color w:val="222222"/>
                <w:sz w:val="18"/>
                <w:szCs w:val="18"/>
                <w:shd w:val="clear" w:color="auto" w:fill="FFFFFF"/>
              </w:rPr>
              <w:t>, se interessato.</w:t>
            </w:r>
          </w:p>
          <w:p w14:paraId="100E0136" w14:textId="77777777" w:rsidR="00CA3451" w:rsidRPr="00CC4839" w:rsidRDefault="00CA3451" w:rsidP="0054717B">
            <w:pPr>
              <w:rPr>
                <w:b/>
                <w:bCs/>
                <w:sz w:val="18"/>
                <w:szCs w:val="18"/>
              </w:rPr>
            </w:pPr>
          </w:p>
          <w:p w14:paraId="04512387" w14:textId="7987B7FD" w:rsidR="00CA3451" w:rsidRPr="00CC4839" w:rsidRDefault="00CA3451" w:rsidP="00CA3451">
            <w:pPr>
              <w:rPr>
                <w:rFonts w:cs="Arial"/>
                <w:color w:val="222222"/>
                <w:sz w:val="18"/>
                <w:szCs w:val="18"/>
                <w:shd w:val="clear" w:color="auto" w:fill="FFFFFF"/>
              </w:rPr>
            </w:pPr>
            <w:r w:rsidRPr="00CC4839">
              <w:rPr>
                <w:rFonts w:cs="Arial"/>
                <w:color w:val="222222"/>
                <w:sz w:val="18"/>
                <w:szCs w:val="18"/>
                <w:shd w:val="clear" w:color="auto" w:fill="FFFFFF"/>
              </w:rPr>
              <w:t xml:space="preserve">Trae buoni spunti di riflessione e di miglioramento dagli errori, dagli insuccessi e dalle difficoltà incontrate, quando </w:t>
            </w:r>
            <w:r w:rsidR="001F25CD" w:rsidRPr="00CC4839">
              <w:rPr>
                <w:rFonts w:cs="Arial"/>
                <w:color w:val="222222"/>
                <w:sz w:val="18"/>
                <w:szCs w:val="18"/>
                <w:shd w:val="clear" w:color="auto" w:fill="FFFFFF"/>
              </w:rPr>
              <w:t>coinvolto nella situazione.</w:t>
            </w:r>
          </w:p>
          <w:p w14:paraId="10D36601" w14:textId="2491FFC5" w:rsidR="00CA3451" w:rsidRPr="00CC4839" w:rsidRDefault="00CA3451" w:rsidP="0054717B">
            <w:pPr>
              <w:rPr>
                <w:b/>
                <w:bCs/>
                <w:sz w:val="18"/>
                <w:szCs w:val="18"/>
              </w:rPr>
            </w:pPr>
          </w:p>
        </w:tc>
        <w:tc>
          <w:tcPr>
            <w:tcW w:w="2268" w:type="dxa"/>
          </w:tcPr>
          <w:p w14:paraId="3BFDC065" w14:textId="16035777" w:rsidR="0054717B" w:rsidRPr="00CC4839" w:rsidRDefault="0054717B" w:rsidP="0054717B">
            <w:pPr>
              <w:pStyle w:val="Default"/>
              <w:rPr>
                <w:rFonts w:asciiTheme="minorHAnsi" w:hAnsiTheme="minorHAnsi"/>
                <w:sz w:val="18"/>
                <w:szCs w:val="18"/>
              </w:rPr>
            </w:pPr>
            <w:r w:rsidRPr="00CC4839">
              <w:rPr>
                <w:rFonts w:asciiTheme="minorHAnsi" w:hAnsiTheme="minorHAnsi"/>
                <w:sz w:val="18"/>
                <w:szCs w:val="18"/>
              </w:rPr>
              <w:lastRenderedPageBreak/>
              <w:t>I contributi personali al lavoro e all’apprendimento sono di buona qualità e dotati di spirito critico.</w:t>
            </w:r>
          </w:p>
          <w:p w14:paraId="193F1EEA" w14:textId="2591B0B4" w:rsidR="00095AF6" w:rsidRPr="00CC4839" w:rsidRDefault="00095AF6" w:rsidP="0054717B">
            <w:pPr>
              <w:pStyle w:val="Default"/>
              <w:rPr>
                <w:rFonts w:asciiTheme="minorHAnsi" w:hAnsiTheme="minorHAnsi"/>
                <w:sz w:val="18"/>
                <w:szCs w:val="18"/>
              </w:rPr>
            </w:pPr>
          </w:p>
          <w:p w14:paraId="3CAAEA79" w14:textId="3BF78359" w:rsidR="00095AF6" w:rsidRPr="00CC4839" w:rsidRDefault="00095AF6" w:rsidP="00095AF6">
            <w:pPr>
              <w:rPr>
                <w:rFonts w:cs="Arial"/>
                <w:color w:val="222222"/>
                <w:sz w:val="18"/>
                <w:szCs w:val="18"/>
                <w:shd w:val="clear" w:color="auto" w:fill="FFFFFF"/>
              </w:rPr>
            </w:pPr>
            <w:r w:rsidRPr="00CC4839">
              <w:rPr>
                <w:sz w:val="18"/>
                <w:szCs w:val="18"/>
              </w:rPr>
              <w:t xml:space="preserve">Sa ristrutturare positivamente </w:t>
            </w:r>
            <w:r w:rsidRPr="00CC4839">
              <w:rPr>
                <w:rFonts w:cs="Arial"/>
                <w:color w:val="222222"/>
                <w:sz w:val="18"/>
                <w:szCs w:val="18"/>
                <w:shd w:val="clear" w:color="auto" w:fill="FFFFFF"/>
              </w:rPr>
              <w:t>pensieri e azioni di fronte a contesti e situazioni nuove.</w:t>
            </w:r>
          </w:p>
          <w:p w14:paraId="2176D20A" w14:textId="77777777" w:rsidR="00095AF6" w:rsidRPr="00CC4839" w:rsidRDefault="00095AF6" w:rsidP="00095AF6">
            <w:pPr>
              <w:rPr>
                <w:rFonts w:cs="Arial"/>
                <w:color w:val="222222"/>
                <w:sz w:val="18"/>
                <w:szCs w:val="18"/>
                <w:shd w:val="clear" w:color="auto" w:fill="FFFFFF"/>
              </w:rPr>
            </w:pPr>
          </w:p>
          <w:p w14:paraId="19C88087" w14:textId="19099A20" w:rsidR="00095AF6" w:rsidRPr="00CC4839" w:rsidRDefault="00095AF6" w:rsidP="00095AF6">
            <w:pPr>
              <w:rPr>
                <w:rFonts w:cs="Arial"/>
                <w:color w:val="222222"/>
                <w:sz w:val="18"/>
                <w:szCs w:val="18"/>
                <w:shd w:val="clear" w:color="auto" w:fill="FFFFFF"/>
              </w:rPr>
            </w:pPr>
            <w:r w:rsidRPr="00CC4839">
              <w:rPr>
                <w:rFonts w:cs="Arial"/>
                <w:color w:val="222222"/>
                <w:sz w:val="18"/>
                <w:szCs w:val="18"/>
                <w:shd w:val="clear" w:color="auto" w:fill="FFFFFF"/>
              </w:rPr>
              <w:t>Affronta le crisi e i problemi facendo riferimento alle proprie risorse. All’occorrenza, sa chiedere supporto e aiuto all’insegnante e ai compagni.</w:t>
            </w:r>
          </w:p>
          <w:p w14:paraId="32DD11F1" w14:textId="50208237" w:rsidR="00095AF6" w:rsidRPr="00CC4839" w:rsidRDefault="00095AF6" w:rsidP="00095AF6">
            <w:pPr>
              <w:rPr>
                <w:rFonts w:cs="Arial"/>
                <w:color w:val="222222"/>
                <w:sz w:val="18"/>
                <w:szCs w:val="18"/>
                <w:shd w:val="clear" w:color="auto" w:fill="FFFFFF"/>
              </w:rPr>
            </w:pPr>
            <w:r w:rsidRPr="00CC4839">
              <w:rPr>
                <w:rFonts w:cs="Arial"/>
                <w:color w:val="222222"/>
                <w:sz w:val="18"/>
                <w:szCs w:val="18"/>
                <w:shd w:val="clear" w:color="auto" w:fill="FFFFFF"/>
              </w:rPr>
              <w:t xml:space="preserve">Trae </w:t>
            </w:r>
            <w:r w:rsidR="00CA3451" w:rsidRPr="00CC4839">
              <w:rPr>
                <w:rFonts w:cs="Arial"/>
                <w:color w:val="222222"/>
                <w:sz w:val="18"/>
                <w:szCs w:val="18"/>
                <w:shd w:val="clear" w:color="auto" w:fill="FFFFFF"/>
              </w:rPr>
              <w:t xml:space="preserve">buoni </w:t>
            </w:r>
            <w:r w:rsidRPr="00CC4839">
              <w:rPr>
                <w:rFonts w:cs="Arial"/>
                <w:color w:val="222222"/>
                <w:sz w:val="18"/>
                <w:szCs w:val="18"/>
                <w:shd w:val="clear" w:color="auto" w:fill="FFFFFF"/>
              </w:rPr>
              <w:t xml:space="preserve">spunti di riflessione </w:t>
            </w:r>
            <w:r w:rsidR="001F25CD" w:rsidRPr="00CC4839">
              <w:rPr>
                <w:rFonts w:cs="Arial"/>
                <w:color w:val="222222"/>
                <w:sz w:val="18"/>
                <w:szCs w:val="18"/>
                <w:shd w:val="clear" w:color="auto" w:fill="FFFFFF"/>
              </w:rPr>
              <w:t xml:space="preserve">e di apprendimento </w:t>
            </w:r>
            <w:r w:rsidRPr="00CC4839">
              <w:rPr>
                <w:rFonts w:cs="Arial"/>
                <w:color w:val="222222"/>
                <w:sz w:val="18"/>
                <w:szCs w:val="18"/>
                <w:shd w:val="clear" w:color="auto" w:fill="FFFFFF"/>
              </w:rPr>
              <w:t xml:space="preserve">dagli errori, </w:t>
            </w:r>
            <w:r w:rsidRPr="00CC4839">
              <w:rPr>
                <w:rFonts w:cs="Arial"/>
                <w:color w:val="222222"/>
                <w:sz w:val="18"/>
                <w:szCs w:val="18"/>
                <w:shd w:val="clear" w:color="auto" w:fill="FFFFFF"/>
              </w:rPr>
              <w:lastRenderedPageBreak/>
              <w:t>dagli insuccessi e dalle difficoltà incontrate.</w:t>
            </w:r>
          </w:p>
          <w:p w14:paraId="206A8E2D" w14:textId="77777777" w:rsidR="00095AF6" w:rsidRPr="00CC4839" w:rsidRDefault="00095AF6" w:rsidP="00095AF6">
            <w:pPr>
              <w:rPr>
                <w:rFonts w:cs="Arial"/>
                <w:color w:val="222222"/>
                <w:sz w:val="18"/>
                <w:szCs w:val="18"/>
                <w:shd w:val="clear" w:color="auto" w:fill="FFFFFF"/>
              </w:rPr>
            </w:pPr>
          </w:p>
          <w:p w14:paraId="2DB1D1C0" w14:textId="77777777" w:rsidR="00095AF6" w:rsidRPr="00CC4839" w:rsidRDefault="00095AF6" w:rsidP="00095AF6">
            <w:pPr>
              <w:rPr>
                <w:rFonts w:cs="Arial"/>
                <w:color w:val="222222"/>
                <w:sz w:val="18"/>
                <w:szCs w:val="18"/>
                <w:shd w:val="clear" w:color="auto" w:fill="FFFFFF"/>
              </w:rPr>
            </w:pPr>
          </w:p>
          <w:p w14:paraId="6134BDFC" w14:textId="382A7E5E" w:rsidR="00095AF6" w:rsidRPr="00CC4839" w:rsidRDefault="00095AF6" w:rsidP="0054717B">
            <w:pPr>
              <w:pStyle w:val="Default"/>
              <w:rPr>
                <w:rFonts w:asciiTheme="minorHAnsi" w:hAnsiTheme="minorHAnsi"/>
                <w:sz w:val="18"/>
                <w:szCs w:val="18"/>
              </w:rPr>
            </w:pPr>
          </w:p>
          <w:p w14:paraId="513EABF2" w14:textId="77777777" w:rsidR="00095AF6" w:rsidRPr="00CC4839" w:rsidRDefault="00095AF6" w:rsidP="0054717B">
            <w:pPr>
              <w:pStyle w:val="Default"/>
              <w:rPr>
                <w:rFonts w:asciiTheme="minorHAnsi" w:hAnsiTheme="minorHAnsi"/>
                <w:sz w:val="18"/>
                <w:szCs w:val="18"/>
              </w:rPr>
            </w:pPr>
          </w:p>
          <w:p w14:paraId="1A50F645" w14:textId="77777777" w:rsidR="00095AF6" w:rsidRPr="00CC4839" w:rsidRDefault="00095AF6" w:rsidP="0054717B">
            <w:pPr>
              <w:pStyle w:val="Default"/>
              <w:rPr>
                <w:rFonts w:asciiTheme="minorHAnsi" w:hAnsiTheme="minorHAnsi"/>
                <w:sz w:val="18"/>
                <w:szCs w:val="18"/>
              </w:rPr>
            </w:pPr>
          </w:p>
          <w:p w14:paraId="4A3FBB24" w14:textId="2CB951C0" w:rsidR="00095AF6" w:rsidRPr="00CC4839" w:rsidRDefault="00095AF6" w:rsidP="0054717B">
            <w:pPr>
              <w:pStyle w:val="Default"/>
              <w:rPr>
                <w:rFonts w:asciiTheme="minorHAnsi" w:hAnsiTheme="minorHAnsi"/>
                <w:b/>
                <w:bCs/>
                <w:sz w:val="18"/>
                <w:szCs w:val="18"/>
              </w:rPr>
            </w:pPr>
          </w:p>
          <w:p w14:paraId="5C81FCB4" w14:textId="77777777" w:rsidR="00095AF6" w:rsidRPr="00CC4839" w:rsidRDefault="00095AF6" w:rsidP="0054717B">
            <w:pPr>
              <w:pStyle w:val="Default"/>
              <w:rPr>
                <w:rFonts w:asciiTheme="minorHAnsi" w:hAnsiTheme="minorHAnsi"/>
                <w:b/>
                <w:bCs/>
                <w:sz w:val="18"/>
                <w:szCs w:val="18"/>
              </w:rPr>
            </w:pPr>
          </w:p>
          <w:p w14:paraId="18FCE6CB" w14:textId="10CAAC46" w:rsidR="00095AF6" w:rsidRPr="00CC4839" w:rsidRDefault="00095AF6" w:rsidP="0054717B">
            <w:pPr>
              <w:pStyle w:val="Default"/>
              <w:rPr>
                <w:rFonts w:asciiTheme="minorHAnsi" w:hAnsiTheme="minorHAnsi"/>
                <w:b/>
                <w:bCs/>
                <w:sz w:val="18"/>
                <w:szCs w:val="18"/>
              </w:rPr>
            </w:pPr>
          </w:p>
        </w:tc>
        <w:tc>
          <w:tcPr>
            <w:tcW w:w="3118" w:type="dxa"/>
          </w:tcPr>
          <w:p w14:paraId="392EB697" w14:textId="787CAE18" w:rsidR="0054717B" w:rsidRPr="00CC4839" w:rsidRDefault="0054717B" w:rsidP="0054717B">
            <w:pPr>
              <w:rPr>
                <w:rFonts w:cs="Arial"/>
                <w:color w:val="222222"/>
                <w:sz w:val="18"/>
                <w:szCs w:val="18"/>
                <w:shd w:val="clear" w:color="auto" w:fill="FFFFFF"/>
              </w:rPr>
            </w:pPr>
            <w:r w:rsidRPr="00CC4839">
              <w:rPr>
                <w:rFonts w:cs="Arial"/>
                <w:color w:val="222222"/>
                <w:sz w:val="18"/>
                <w:szCs w:val="18"/>
                <w:shd w:val="clear" w:color="auto" w:fill="FFFFFF"/>
              </w:rPr>
              <w:lastRenderedPageBreak/>
              <w:t>I contributi personali al lavoro e all’apprendimento sono significativi, originali, critici e utili al miglioramento del proprio e dell’altrui lavoro.</w:t>
            </w:r>
          </w:p>
          <w:p w14:paraId="622FD5D0" w14:textId="77777777" w:rsidR="00095AF6" w:rsidRPr="00CC4839" w:rsidRDefault="00095AF6" w:rsidP="0054717B">
            <w:pPr>
              <w:rPr>
                <w:rFonts w:cs="Arial"/>
                <w:color w:val="222222"/>
                <w:sz w:val="18"/>
                <w:szCs w:val="18"/>
                <w:shd w:val="clear" w:color="auto" w:fill="FFFFFF"/>
              </w:rPr>
            </w:pPr>
          </w:p>
          <w:p w14:paraId="54FBE2C1" w14:textId="1C76D62E" w:rsidR="00095AF6" w:rsidRPr="00CC4839" w:rsidRDefault="00095AF6" w:rsidP="0054717B">
            <w:pPr>
              <w:rPr>
                <w:rFonts w:cs="Arial"/>
                <w:color w:val="222222"/>
                <w:sz w:val="18"/>
                <w:szCs w:val="18"/>
                <w:shd w:val="clear" w:color="auto" w:fill="FFFFFF"/>
              </w:rPr>
            </w:pPr>
            <w:r w:rsidRPr="00CC4839">
              <w:rPr>
                <w:rFonts w:cs="Arial"/>
                <w:color w:val="222222"/>
                <w:sz w:val="18"/>
                <w:szCs w:val="18"/>
                <w:shd w:val="clear" w:color="auto" w:fill="FFFFFF"/>
              </w:rPr>
              <w:t>Sa ristrutturare efficacemente e con prontezza punti di vista, pensieri e azioni di fronte a contesti e situazioni nuove.</w:t>
            </w:r>
          </w:p>
          <w:p w14:paraId="5F6DDFFE" w14:textId="77777777" w:rsidR="00095AF6" w:rsidRPr="00CC4839" w:rsidRDefault="00095AF6" w:rsidP="0054717B">
            <w:pPr>
              <w:rPr>
                <w:rFonts w:cs="Arial"/>
                <w:color w:val="222222"/>
                <w:sz w:val="18"/>
                <w:szCs w:val="18"/>
                <w:shd w:val="clear" w:color="auto" w:fill="FFFFFF"/>
              </w:rPr>
            </w:pPr>
          </w:p>
          <w:p w14:paraId="7B7481CF" w14:textId="6C574DE9" w:rsidR="00095AF6" w:rsidRPr="00CC4839" w:rsidRDefault="00095AF6" w:rsidP="0054717B">
            <w:pPr>
              <w:rPr>
                <w:rFonts w:cs="Arial"/>
                <w:color w:val="222222"/>
                <w:sz w:val="18"/>
                <w:szCs w:val="18"/>
                <w:shd w:val="clear" w:color="auto" w:fill="FFFFFF"/>
              </w:rPr>
            </w:pPr>
            <w:r w:rsidRPr="00CC4839">
              <w:rPr>
                <w:rFonts w:cs="Arial"/>
                <w:color w:val="222222"/>
                <w:sz w:val="18"/>
                <w:szCs w:val="18"/>
                <w:shd w:val="clear" w:color="auto" w:fill="FFFFFF"/>
              </w:rPr>
              <w:t>Affronta le crisi e i problemi facendo riferimento alle proprie risorse, elaborandone di nuove e dando supporto ad altri. All’occorrenza, sa chiedere supporto e aiuto all’insegnante e ai compagni.</w:t>
            </w:r>
          </w:p>
          <w:p w14:paraId="7B5DB339" w14:textId="77777777" w:rsidR="00095AF6" w:rsidRPr="00CC4839" w:rsidRDefault="00095AF6" w:rsidP="0054717B">
            <w:pPr>
              <w:rPr>
                <w:rFonts w:cs="Arial"/>
                <w:color w:val="222222"/>
                <w:sz w:val="18"/>
                <w:szCs w:val="18"/>
                <w:shd w:val="clear" w:color="auto" w:fill="FFFFFF"/>
              </w:rPr>
            </w:pPr>
          </w:p>
          <w:p w14:paraId="2EE97313" w14:textId="16FEB181" w:rsidR="00095AF6" w:rsidRPr="00CC4839" w:rsidRDefault="00095AF6" w:rsidP="0054717B">
            <w:pPr>
              <w:rPr>
                <w:rFonts w:cs="Arial"/>
                <w:color w:val="222222"/>
                <w:sz w:val="18"/>
                <w:szCs w:val="18"/>
                <w:shd w:val="clear" w:color="auto" w:fill="FFFFFF"/>
              </w:rPr>
            </w:pPr>
            <w:r w:rsidRPr="00CC4839">
              <w:rPr>
                <w:rFonts w:cs="Arial"/>
                <w:color w:val="222222"/>
                <w:sz w:val="18"/>
                <w:szCs w:val="18"/>
                <w:shd w:val="clear" w:color="auto" w:fill="FFFFFF"/>
              </w:rPr>
              <w:t xml:space="preserve">Trae </w:t>
            </w:r>
            <w:r w:rsidR="00CA3451" w:rsidRPr="00CC4839">
              <w:rPr>
                <w:rFonts w:cs="Arial"/>
                <w:color w:val="222222"/>
                <w:sz w:val="18"/>
                <w:szCs w:val="18"/>
                <w:shd w:val="clear" w:color="auto" w:fill="FFFFFF"/>
              </w:rPr>
              <w:t xml:space="preserve">buoni </w:t>
            </w:r>
            <w:r w:rsidRPr="00CC4839">
              <w:rPr>
                <w:rFonts w:cs="Arial"/>
                <w:color w:val="222222"/>
                <w:sz w:val="18"/>
                <w:szCs w:val="18"/>
                <w:shd w:val="clear" w:color="auto" w:fill="FFFFFF"/>
              </w:rPr>
              <w:t>spunti di riflessione e di miglioramento dagli errori, dagli insuccessi e dalle difficoltà incontrate.</w:t>
            </w:r>
          </w:p>
          <w:p w14:paraId="501F8536" w14:textId="77777777" w:rsidR="0054717B" w:rsidRPr="00CC4839" w:rsidRDefault="0054717B" w:rsidP="0054717B">
            <w:pPr>
              <w:jc w:val="center"/>
              <w:rPr>
                <w:b/>
                <w:bCs/>
                <w:sz w:val="18"/>
                <w:szCs w:val="18"/>
              </w:rPr>
            </w:pPr>
          </w:p>
        </w:tc>
      </w:tr>
      <w:tr w:rsidR="00CC4839" w:rsidRPr="00CC4839" w14:paraId="1779BF28" w14:textId="77777777" w:rsidTr="00253324">
        <w:trPr>
          <w:trHeight w:val="5374"/>
        </w:trPr>
        <w:tc>
          <w:tcPr>
            <w:tcW w:w="1560" w:type="dxa"/>
          </w:tcPr>
          <w:p w14:paraId="79A94F0E" w14:textId="32E5F52B" w:rsidR="0054717B" w:rsidRPr="00CC4839" w:rsidRDefault="002345E9" w:rsidP="0054717B">
            <w:pPr>
              <w:rPr>
                <w:b/>
                <w:bCs/>
                <w:sz w:val="18"/>
                <w:szCs w:val="18"/>
              </w:rPr>
            </w:pPr>
            <w:r w:rsidRPr="00CC4839">
              <w:rPr>
                <w:b/>
                <w:bCs/>
                <w:sz w:val="18"/>
                <w:szCs w:val="18"/>
              </w:rPr>
              <w:t>Autonomia, consapevolezza, responsabilità</w:t>
            </w:r>
          </w:p>
        </w:tc>
        <w:tc>
          <w:tcPr>
            <w:tcW w:w="2410" w:type="dxa"/>
          </w:tcPr>
          <w:p w14:paraId="1C19C4E8" w14:textId="77777777" w:rsidR="0054717B" w:rsidRPr="00CC4839" w:rsidRDefault="00D4286A" w:rsidP="0054717B">
            <w:pPr>
              <w:rPr>
                <w:sz w:val="18"/>
                <w:szCs w:val="18"/>
              </w:rPr>
            </w:pPr>
            <w:r w:rsidRPr="00CC4839">
              <w:rPr>
                <w:sz w:val="18"/>
                <w:szCs w:val="18"/>
              </w:rPr>
              <w:t>Porta a termine i compiti affidati con l’aiuto e il supporto dell’insegnante e dei compagni.</w:t>
            </w:r>
          </w:p>
          <w:p w14:paraId="5D597119" w14:textId="77777777" w:rsidR="00D4286A" w:rsidRPr="00253324" w:rsidRDefault="00D4286A" w:rsidP="0054717B">
            <w:pPr>
              <w:rPr>
                <w:sz w:val="12"/>
                <w:szCs w:val="12"/>
              </w:rPr>
            </w:pPr>
          </w:p>
          <w:p w14:paraId="2F06422D" w14:textId="16C308B2" w:rsidR="00D4286A" w:rsidRPr="00CC4839" w:rsidRDefault="00D4286A" w:rsidP="0054717B">
            <w:pPr>
              <w:rPr>
                <w:sz w:val="18"/>
                <w:szCs w:val="18"/>
              </w:rPr>
            </w:pPr>
            <w:r w:rsidRPr="00CC4839">
              <w:rPr>
                <w:sz w:val="18"/>
                <w:szCs w:val="18"/>
              </w:rPr>
              <w:t xml:space="preserve">Con domande circostanziate, riferisce le azioni intraprese nel lavoro, nel gioco e nelle relazioni, anche se ne spiega con difficoltà le ragioni. </w:t>
            </w:r>
          </w:p>
          <w:p w14:paraId="337C5FD3" w14:textId="3FC5AF77" w:rsidR="00D4286A" w:rsidRPr="00253324" w:rsidRDefault="00D4286A" w:rsidP="0054717B">
            <w:pPr>
              <w:rPr>
                <w:sz w:val="12"/>
                <w:szCs w:val="12"/>
              </w:rPr>
            </w:pPr>
          </w:p>
          <w:p w14:paraId="1EF9548E" w14:textId="7C54AD96" w:rsidR="00D4286A" w:rsidRPr="00CC4839" w:rsidRDefault="00D4286A" w:rsidP="0054717B">
            <w:pPr>
              <w:rPr>
                <w:sz w:val="18"/>
                <w:szCs w:val="18"/>
              </w:rPr>
            </w:pPr>
            <w:r w:rsidRPr="00CC4839">
              <w:rPr>
                <w:sz w:val="18"/>
                <w:szCs w:val="18"/>
              </w:rPr>
              <w:t>Le azioni non sempre sono correttamente orientate al compito e contribuiscono al bene comune.</w:t>
            </w:r>
          </w:p>
          <w:p w14:paraId="57943FFD" w14:textId="6D67A759" w:rsidR="00D4286A" w:rsidRPr="00253324" w:rsidRDefault="00D4286A" w:rsidP="0054717B">
            <w:pPr>
              <w:rPr>
                <w:sz w:val="12"/>
                <w:szCs w:val="12"/>
              </w:rPr>
            </w:pPr>
          </w:p>
          <w:p w14:paraId="3C8BE463" w14:textId="05811A99" w:rsidR="00D4286A" w:rsidRPr="00CC4839" w:rsidRDefault="00D4286A" w:rsidP="0054717B">
            <w:pPr>
              <w:rPr>
                <w:sz w:val="18"/>
                <w:szCs w:val="18"/>
              </w:rPr>
            </w:pPr>
            <w:r w:rsidRPr="00CC4839">
              <w:rPr>
                <w:sz w:val="18"/>
                <w:szCs w:val="18"/>
              </w:rPr>
              <w:t>Con la guida e le sollecitazioni dell’insegnante, rintraccia le proprie responsabilità nei comportamenti e nelle azioni.</w:t>
            </w:r>
          </w:p>
          <w:p w14:paraId="7CF67292" w14:textId="6A6222F7" w:rsidR="00D4286A" w:rsidRPr="00253324" w:rsidRDefault="00D4286A" w:rsidP="0054717B">
            <w:pPr>
              <w:rPr>
                <w:sz w:val="12"/>
                <w:szCs w:val="12"/>
              </w:rPr>
            </w:pPr>
          </w:p>
          <w:p w14:paraId="6F4AD25B" w14:textId="362E2D00" w:rsidR="00D4286A" w:rsidRPr="00CC4839" w:rsidRDefault="00D4286A" w:rsidP="00253324">
            <w:pPr>
              <w:rPr>
                <w:sz w:val="18"/>
                <w:szCs w:val="18"/>
              </w:rPr>
            </w:pPr>
            <w:r w:rsidRPr="00CC4839">
              <w:rPr>
                <w:sz w:val="18"/>
                <w:szCs w:val="18"/>
              </w:rPr>
              <w:t>Rispetta con discontinuità le regole condivise.</w:t>
            </w:r>
          </w:p>
        </w:tc>
        <w:tc>
          <w:tcPr>
            <w:tcW w:w="3119" w:type="dxa"/>
          </w:tcPr>
          <w:p w14:paraId="133E1279" w14:textId="77777777" w:rsidR="0054717B"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Porta a termine i compiti affidati con qualche orientamento dell’insegnante sulla pianificazione delle azioni e sulle scelte da intraprendere.</w:t>
            </w:r>
          </w:p>
          <w:p w14:paraId="64E3E348" w14:textId="77777777" w:rsidR="00B5192A" w:rsidRPr="00253324" w:rsidRDefault="00B5192A" w:rsidP="0054717B">
            <w:pPr>
              <w:rPr>
                <w:rFonts w:cs="Arial"/>
                <w:color w:val="222222"/>
                <w:sz w:val="12"/>
                <w:szCs w:val="12"/>
                <w:shd w:val="clear" w:color="auto" w:fill="FFFFFF"/>
              </w:rPr>
            </w:pPr>
          </w:p>
          <w:p w14:paraId="1693E67B" w14:textId="5B4CC460" w:rsidR="00B5192A"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Sa spiegare le ragioni delle proprie azioni e scelte nel lavoro, nel gioco e nelle relazioni, guidato da opportune domande.</w:t>
            </w:r>
          </w:p>
          <w:p w14:paraId="2B1683BF" w14:textId="77777777" w:rsidR="00B5192A" w:rsidRPr="00253324" w:rsidRDefault="00B5192A" w:rsidP="0054717B">
            <w:pPr>
              <w:rPr>
                <w:rFonts w:cs="Arial"/>
                <w:color w:val="222222"/>
                <w:sz w:val="12"/>
                <w:szCs w:val="12"/>
                <w:shd w:val="clear" w:color="auto" w:fill="FFFFFF"/>
              </w:rPr>
            </w:pPr>
          </w:p>
          <w:p w14:paraId="5F536050" w14:textId="673AC584" w:rsidR="00B5192A"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Con qualche discontinuità, le azioni sono di solito orientate al compito e raramente violano il bene comune.</w:t>
            </w:r>
          </w:p>
          <w:p w14:paraId="2CC4E5C2" w14:textId="77777777" w:rsidR="00B5192A" w:rsidRPr="00253324" w:rsidRDefault="00B5192A" w:rsidP="0054717B">
            <w:pPr>
              <w:rPr>
                <w:rFonts w:cs="Arial"/>
                <w:color w:val="222222"/>
                <w:sz w:val="16"/>
                <w:szCs w:val="16"/>
                <w:shd w:val="clear" w:color="auto" w:fill="FFFFFF"/>
              </w:rPr>
            </w:pPr>
          </w:p>
          <w:p w14:paraId="054D989E" w14:textId="77777777" w:rsidR="00B5192A"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Si assume la responsabilità dei propri comportamenti, pur cercando talvolta giustificazioni a comportamenti scorretti o non efficaci.</w:t>
            </w:r>
          </w:p>
          <w:p w14:paraId="37316D69" w14:textId="77777777" w:rsidR="00B5192A" w:rsidRPr="00253324" w:rsidRDefault="00B5192A" w:rsidP="0054717B">
            <w:pPr>
              <w:rPr>
                <w:rFonts w:cs="Arial"/>
                <w:color w:val="222222"/>
                <w:sz w:val="12"/>
                <w:szCs w:val="12"/>
                <w:shd w:val="clear" w:color="auto" w:fill="FFFFFF"/>
              </w:rPr>
            </w:pPr>
          </w:p>
          <w:p w14:paraId="2474DA15" w14:textId="1922424F" w:rsidR="00B5192A" w:rsidRPr="00CC4839" w:rsidRDefault="00B5192A" w:rsidP="0054717B">
            <w:pPr>
              <w:rPr>
                <w:rFonts w:cs="Arial"/>
                <w:color w:val="222222"/>
                <w:sz w:val="18"/>
                <w:szCs w:val="18"/>
                <w:shd w:val="clear" w:color="auto" w:fill="FFFFFF"/>
              </w:rPr>
            </w:pPr>
            <w:r w:rsidRPr="00CC4839">
              <w:rPr>
                <w:rFonts w:cs="Arial"/>
                <w:color w:val="222222"/>
                <w:sz w:val="18"/>
                <w:szCs w:val="18"/>
                <w:shd w:val="clear" w:color="auto" w:fill="FFFFFF"/>
              </w:rPr>
              <w:t>Rispetta, con qualche discontinuità, le regole condivise e raramente mette in atto comportamenti che compromettano fortemente il clima positivo.</w:t>
            </w:r>
          </w:p>
        </w:tc>
        <w:tc>
          <w:tcPr>
            <w:tcW w:w="2693" w:type="dxa"/>
          </w:tcPr>
          <w:p w14:paraId="27330359" w14:textId="07349F74" w:rsidR="0054717B" w:rsidRPr="00CC4839" w:rsidRDefault="00B5192A" w:rsidP="0054717B">
            <w:pPr>
              <w:rPr>
                <w:sz w:val="18"/>
                <w:szCs w:val="18"/>
              </w:rPr>
            </w:pPr>
            <w:r w:rsidRPr="00CC4839">
              <w:rPr>
                <w:sz w:val="18"/>
                <w:szCs w:val="18"/>
              </w:rPr>
              <w:t>Agisce generalmente con sufficiente autonomia, pianificando le proprie azioni secondo le circostanze e portando a termine i compiti affidati.</w:t>
            </w:r>
          </w:p>
          <w:p w14:paraId="08D5CEF4" w14:textId="77777777" w:rsidR="00B5192A" w:rsidRPr="00CC4839" w:rsidRDefault="00B5192A" w:rsidP="0054717B">
            <w:pPr>
              <w:rPr>
                <w:sz w:val="18"/>
                <w:szCs w:val="18"/>
              </w:rPr>
            </w:pPr>
          </w:p>
          <w:p w14:paraId="135A943E" w14:textId="1A07BF37" w:rsidR="00E17C72" w:rsidRPr="00CC4839" w:rsidRDefault="00E17C72" w:rsidP="00E17C72">
            <w:pPr>
              <w:rPr>
                <w:sz w:val="18"/>
                <w:szCs w:val="18"/>
              </w:rPr>
            </w:pPr>
            <w:r w:rsidRPr="00CC4839">
              <w:rPr>
                <w:sz w:val="18"/>
                <w:szCs w:val="18"/>
              </w:rPr>
              <w:t xml:space="preserve">Sa spiegare e </w:t>
            </w:r>
            <w:r w:rsidR="00B5192A" w:rsidRPr="00CC4839">
              <w:rPr>
                <w:sz w:val="18"/>
                <w:szCs w:val="18"/>
              </w:rPr>
              <w:t>argomentare</w:t>
            </w:r>
            <w:r w:rsidRPr="00CC4839">
              <w:rPr>
                <w:sz w:val="18"/>
                <w:szCs w:val="18"/>
              </w:rPr>
              <w:t xml:space="preserve"> le ragioni delle proprie azioni e scelte nel lavoro, nel gioco e nelle relazioni e le finalizza generalmente al compito, senza violare il bene comune.</w:t>
            </w:r>
          </w:p>
          <w:p w14:paraId="52AE98A5" w14:textId="0F22D17A" w:rsidR="00944A86" w:rsidRPr="00CC4839" w:rsidRDefault="00944A86" w:rsidP="00E17C72">
            <w:pPr>
              <w:rPr>
                <w:sz w:val="18"/>
                <w:szCs w:val="18"/>
              </w:rPr>
            </w:pPr>
          </w:p>
          <w:p w14:paraId="17B8A499" w14:textId="6F42AE4C" w:rsidR="00944A86" w:rsidRPr="00CC4839" w:rsidRDefault="00944A86" w:rsidP="00944A86">
            <w:pPr>
              <w:spacing w:after="200"/>
              <w:rPr>
                <w:rFonts w:cs="Arial"/>
                <w:color w:val="222222"/>
                <w:sz w:val="18"/>
                <w:szCs w:val="18"/>
                <w:shd w:val="clear" w:color="auto" w:fill="FFFFFF"/>
              </w:rPr>
            </w:pPr>
            <w:r w:rsidRPr="00CC4839">
              <w:rPr>
                <w:rFonts w:cs="Arial"/>
                <w:color w:val="222222"/>
                <w:sz w:val="18"/>
                <w:szCs w:val="18"/>
                <w:shd w:val="clear" w:color="auto" w:fill="FFFFFF"/>
              </w:rPr>
              <w:t>Si assume generalmente la responsabilità dei propri comportamenti, aiuta le persone in difficoltà.</w:t>
            </w:r>
          </w:p>
          <w:p w14:paraId="56634957" w14:textId="4D8C7C8F" w:rsidR="004C5775" w:rsidRPr="00253324" w:rsidRDefault="00944A86" w:rsidP="00253324">
            <w:pPr>
              <w:spacing w:after="200"/>
              <w:rPr>
                <w:rFonts w:cs="Arial"/>
                <w:color w:val="222222"/>
                <w:sz w:val="18"/>
                <w:szCs w:val="18"/>
                <w:shd w:val="clear" w:color="auto" w:fill="FFFFFF"/>
              </w:rPr>
            </w:pPr>
            <w:r w:rsidRPr="00CC4839">
              <w:rPr>
                <w:rFonts w:cs="Arial"/>
                <w:color w:val="222222"/>
                <w:sz w:val="18"/>
                <w:szCs w:val="18"/>
                <w:shd w:val="clear" w:color="auto" w:fill="FFFFFF"/>
              </w:rPr>
              <w:t>Rispetta generalmente le regole condivise e solitamente non mette in atto comportamenti che compromettano il clima positivo.</w:t>
            </w:r>
          </w:p>
        </w:tc>
        <w:tc>
          <w:tcPr>
            <w:tcW w:w="2268" w:type="dxa"/>
          </w:tcPr>
          <w:p w14:paraId="6440C01E" w14:textId="365E715B" w:rsidR="004C5775" w:rsidRPr="00CC4839" w:rsidRDefault="00944A86" w:rsidP="0054717B">
            <w:pPr>
              <w:rPr>
                <w:sz w:val="18"/>
                <w:szCs w:val="18"/>
              </w:rPr>
            </w:pPr>
            <w:r w:rsidRPr="00CC4839">
              <w:rPr>
                <w:sz w:val="18"/>
                <w:szCs w:val="18"/>
              </w:rPr>
              <w:t>Agisce in autonomia</w:t>
            </w:r>
            <w:r w:rsidR="00B5192A" w:rsidRPr="00CC4839">
              <w:rPr>
                <w:sz w:val="18"/>
                <w:szCs w:val="18"/>
              </w:rPr>
              <w:t>, pianificando le proprie azioni, operando scelte secondo le circostanze e assumendo iniziative personali.</w:t>
            </w:r>
          </w:p>
          <w:p w14:paraId="1A4724E0" w14:textId="77777777" w:rsidR="00B5192A" w:rsidRPr="00253324" w:rsidRDefault="00B5192A" w:rsidP="0054717B">
            <w:pPr>
              <w:rPr>
                <w:sz w:val="12"/>
                <w:szCs w:val="12"/>
              </w:rPr>
            </w:pPr>
          </w:p>
          <w:p w14:paraId="72B8B67C" w14:textId="22AC77F5" w:rsidR="004C5775" w:rsidRPr="00CC4839" w:rsidRDefault="004C5775" w:rsidP="00253324">
            <w:pPr>
              <w:rPr>
                <w:sz w:val="18"/>
                <w:szCs w:val="18"/>
              </w:rPr>
            </w:pPr>
            <w:r w:rsidRPr="00CC4839">
              <w:rPr>
                <w:sz w:val="18"/>
                <w:szCs w:val="18"/>
              </w:rPr>
              <w:t xml:space="preserve">Sa spiegare e </w:t>
            </w:r>
            <w:r w:rsidR="00B5192A" w:rsidRPr="00CC4839">
              <w:rPr>
                <w:sz w:val="18"/>
                <w:szCs w:val="18"/>
              </w:rPr>
              <w:t>argomentare</w:t>
            </w:r>
            <w:r w:rsidR="00E17C72" w:rsidRPr="00CC4839">
              <w:rPr>
                <w:sz w:val="18"/>
                <w:szCs w:val="18"/>
              </w:rPr>
              <w:t xml:space="preserve"> in modo articolato</w:t>
            </w:r>
            <w:r w:rsidRPr="00CC4839">
              <w:rPr>
                <w:sz w:val="18"/>
                <w:szCs w:val="18"/>
              </w:rPr>
              <w:t xml:space="preserve"> le ragioni delle proprie azioni </w:t>
            </w:r>
            <w:r w:rsidR="00E17C72" w:rsidRPr="00CC4839">
              <w:rPr>
                <w:sz w:val="18"/>
                <w:szCs w:val="18"/>
              </w:rPr>
              <w:t>e scelte nel lavoro, nel gioco e nelle relazioni e le finalizza generalmente al compito, senza violare il bene comune.</w:t>
            </w:r>
          </w:p>
          <w:p w14:paraId="60859668" w14:textId="031D35B3" w:rsidR="004C5775" w:rsidRPr="00253324" w:rsidRDefault="004C5775" w:rsidP="0054717B">
            <w:pPr>
              <w:rPr>
                <w:sz w:val="12"/>
                <w:szCs w:val="12"/>
              </w:rPr>
            </w:pPr>
          </w:p>
          <w:p w14:paraId="561F6153" w14:textId="0B0639A5" w:rsidR="004C5775" w:rsidRPr="00CC4839" w:rsidRDefault="004C5775" w:rsidP="00253324">
            <w:pPr>
              <w:spacing w:after="120"/>
              <w:rPr>
                <w:rFonts w:cs="Arial"/>
                <w:color w:val="222222"/>
                <w:sz w:val="18"/>
                <w:szCs w:val="18"/>
                <w:shd w:val="clear" w:color="auto" w:fill="FFFFFF"/>
              </w:rPr>
            </w:pPr>
            <w:r w:rsidRPr="00CC4839">
              <w:rPr>
                <w:rFonts w:cs="Arial"/>
                <w:color w:val="222222"/>
                <w:sz w:val="18"/>
                <w:szCs w:val="18"/>
                <w:shd w:val="clear" w:color="auto" w:fill="FFFFFF"/>
              </w:rPr>
              <w:t>Si assume la responsabilità dei propri comportamenti, aiuta le persone in difficoltà.</w:t>
            </w:r>
          </w:p>
          <w:p w14:paraId="3A016BE4" w14:textId="248119E4" w:rsidR="004C5775" w:rsidRPr="00CC4839" w:rsidRDefault="004C5775" w:rsidP="00253324">
            <w:pPr>
              <w:rPr>
                <w:sz w:val="18"/>
                <w:szCs w:val="18"/>
              </w:rPr>
            </w:pPr>
            <w:r w:rsidRPr="00CC4839">
              <w:rPr>
                <w:rFonts w:cs="Arial"/>
                <w:color w:val="222222"/>
                <w:sz w:val="18"/>
                <w:szCs w:val="18"/>
                <w:shd w:val="clear" w:color="auto" w:fill="FFFFFF"/>
              </w:rPr>
              <w:t>Rispetta le regole condivise e contribuisce a mantenere un clima positivo.</w:t>
            </w:r>
          </w:p>
        </w:tc>
        <w:tc>
          <w:tcPr>
            <w:tcW w:w="3118" w:type="dxa"/>
          </w:tcPr>
          <w:p w14:paraId="4ABF9E0B" w14:textId="542AE2E9" w:rsidR="00944A86" w:rsidRPr="00CC4839" w:rsidRDefault="00944A86" w:rsidP="002345E9">
            <w:pPr>
              <w:spacing w:after="200"/>
              <w:rPr>
                <w:rFonts w:cs="Arial"/>
                <w:color w:val="222222"/>
                <w:sz w:val="18"/>
                <w:szCs w:val="18"/>
                <w:shd w:val="clear" w:color="auto" w:fill="FFFFFF"/>
              </w:rPr>
            </w:pPr>
            <w:r w:rsidRPr="00CC4839">
              <w:rPr>
                <w:rFonts w:cs="Arial"/>
                <w:color w:val="222222"/>
                <w:sz w:val="18"/>
                <w:szCs w:val="18"/>
                <w:shd w:val="clear" w:color="auto" w:fill="FFFFFF"/>
              </w:rPr>
              <w:t>Agisce in autonomia, pianificando con buona efficacia le proprie azioni, operando scelte in ragione delle priorità e delle circostanze e assumendo iniziative personali.</w:t>
            </w:r>
          </w:p>
          <w:p w14:paraId="54058A36" w14:textId="56ADB015" w:rsidR="00717D19" w:rsidRPr="00CC4839" w:rsidRDefault="00717D19" w:rsidP="002345E9">
            <w:pPr>
              <w:spacing w:after="200"/>
              <w:rPr>
                <w:rFonts w:cs="Arial"/>
                <w:color w:val="222222"/>
                <w:sz w:val="18"/>
                <w:szCs w:val="18"/>
                <w:shd w:val="clear" w:color="auto" w:fill="FFFFFF"/>
              </w:rPr>
            </w:pPr>
            <w:r w:rsidRPr="00CC4839">
              <w:rPr>
                <w:rFonts w:cs="Arial"/>
                <w:color w:val="222222"/>
                <w:sz w:val="18"/>
                <w:szCs w:val="18"/>
                <w:shd w:val="clear" w:color="auto" w:fill="FFFFFF"/>
              </w:rPr>
              <w:t xml:space="preserve">Sa spiegare e </w:t>
            </w:r>
            <w:r w:rsidR="00B5192A" w:rsidRPr="00CC4839">
              <w:rPr>
                <w:rFonts w:cs="Arial"/>
                <w:color w:val="222222"/>
                <w:sz w:val="18"/>
                <w:szCs w:val="18"/>
                <w:shd w:val="clear" w:color="auto" w:fill="FFFFFF"/>
              </w:rPr>
              <w:t>argomentare</w:t>
            </w:r>
            <w:r w:rsidR="00E17C72" w:rsidRPr="00CC4839">
              <w:rPr>
                <w:rFonts w:cs="Arial"/>
                <w:color w:val="222222"/>
                <w:sz w:val="18"/>
                <w:szCs w:val="18"/>
                <w:shd w:val="clear" w:color="auto" w:fill="FFFFFF"/>
              </w:rPr>
              <w:t xml:space="preserve"> in modo critico e articolato</w:t>
            </w:r>
            <w:r w:rsidRPr="00CC4839">
              <w:rPr>
                <w:rFonts w:cs="Arial"/>
                <w:color w:val="222222"/>
                <w:sz w:val="18"/>
                <w:szCs w:val="18"/>
                <w:shd w:val="clear" w:color="auto" w:fill="FFFFFF"/>
              </w:rPr>
              <w:t xml:space="preserve"> le ragioni delle proprie azioni, </w:t>
            </w:r>
            <w:r w:rsidR="00E17C72" w:rsidRPr="00CC4839">
              <w:rPr>
                <w:sz w:val="18"/>
                <w:szCs w:val="18"/>
              </w:rPr>
              <w:t>e scelte nel lavoro, nel gioco e nelle relazioni e le finalizza generalmente al compito e al bene comune.</w:t>
            </w:r>
          </w:p>
          <w:p w14:paraId="71A7EC1B" w14:textId="77777777" w:rsidR="00944A86" w:rsidRPr="00CC4839" w:rsidRDefault="00717D19" w:rsidP="002345E9">
            <w:pPr>
              <w:spacing w:after="200"/>
              <w:rPr>
                <w:rFonts w:cs="Arial"/>
                <w:color w:val="222222"/>
                <w:sz w:val="18"/>
                <w:szCs w:val="18"/>
                <w:shd w:val="clear" w:color="auto" w:fill="FFFFFF"/>
              </w:rPr>
            </w:pPr>
            <w:r w:rsidRPr="00CC4839">
              <w:rPr>
                <w:rFonts w:cs="Arial"/>
                <w:color w:val="222222"/>
                <w:sz w:val="18"/>
                <w:szCs w:val="18"/>
                <w:shd w:val="clear" w:color="auto" w:fill="FFFFFF"/>
              </w:rPr>
              <w:t xml:space="preserve">Si assume la responsabilità dei propri comportamenti, </w:t>
            </w:r>
            <w:r w:rsidR="004C5775" w:rsidRPr="00CC4839">
              <w:rPr>
                <w:rFonts w:cs="Arial"/>
                <w:color w:val="222222"/>
                <w:sz w:val="18"/>
                <w:szCs w:val="18"/>
                <w:shd w:val="clear" w:color="auto" w:fill="FFFFFF"/>
              </w:rPr>
              <w:t>aiuta spontaneamente le persone in difficoltà</w:t>
            </w:r>
            <w:r w:rsidR="00944A86" w:rsidRPr="00CC4839">
              <w:rPr>
                <w:rFonts w:cs="Arial"/>
                <w:color w:val="222222"/>
                <w:sz w:val="18"/>
                <w:szCs w:val="18"/>
                <w:shd w:val="clear" w:color="auto" w:fill="FFFFFF"/>
              </w:rPr>
              <w:t>.</w:t>
            </w:r>
            <w:r w:rsidR="004C5775" w:rsidRPr="00CC4839">
              <w:rPr>
                <w:rFonts w:cs="Arial"/>
                <w:color w:val="222222"/>
                <w:sz w:val="18"/>
                <w:szCs w:val="18"/>
                <w:shd w:val="clear" w:color="auto" w:fill="FFFFFF"/>
              </w:rPr>
              <w:t xml:space="preserve"> </w:t>
            </w:r>
          </w:p>
          <w:p w14:paraId="62C0BF5A" w14:textId="0654E2F6" w:rsidR="0054717B" w:rsidRPr="00253324" w:rsidRDefault="00944A86" w:rsidP="00253324">
            <w:pPr>
              <w:spacing w:after="200"/>
              <w:rPr>
                <w:rFonts w:cs="Arial"/>
                <w:color w:val="222222"/>
                <w:sz w:val="18"/>
                <w:szCs w:val="18"/>
                <w:shd w:val="clear" w:color="auto" w:fill="FFFFFF"/>
              </w:rPr>
            </w:pPr>
            <w:r w:rsidRPr="00CC4839">
              <w:rPr>
                <w:rFonts w:cs="Arial"/>
                <w:color w:val="222222"/>
                <w:sz w:val="18"/>
                <w:szCs w:val="18"/>
                <w:shd w:val="clear" w:color="auto" w:fill="FFFFFF"/>
              </w:rPr>
              <w:t>C</w:t>
            </w:r>
            <w:r w:rsidR="004C5775" w:rsidRPr="00CC4839">
              <w:rPr>
                <w:rFonts w:cs="Arial"/>
                <w:color w:val="222222"/>
                <w:sz w:val="18"/>
                <w:szCs w:val="18"/>
                <w:shd w:val="clear" w:color="auto" w:fill="FFFFFF"/>
              </w:rPr>
              <w:t>ontribuisce al mantenimento di un clima positivo</w:t>
            </w:r>
            <w:r w:rsidRPr="00CC4839">
              <w:rPr>
                <w:rFonts w:cs="Arial"/>
                <w:color w:val="222222"/>
                <w:sz w:val="18"/>
                <w:szCs w:val="18"/>
                <w:shd w:val="clear" w:color="auto" w:fill="FFFFFF"/>
              </w:rPr>
              <w:t>, alla costruzione</w:t>
            </w:r>
            <w:r w:rsidR="004C5775" w:rsidRPr="00CC4839">
              <w:rPr>
                <w:rFonts w:cs="Arial"/>
                <w:color w:val="222222"/>
                <w:sz w:val="18"/>
                <w:szCs w:val="18"/>
                <w:shd w:val="clear" w:color="auto" w:fill="FFFFFF"/>
              </w:rPr>
              <w:t xml:space="preserve"> e al rispetto delle regole condivise.</w:t>
            </w:r>
          </w:p>
        </w:tc>
      </w:tr>
    </w:tbl>
    <w:p w14:paraId="6765EC12" w14:textId="5F72D0E6" w:rsidR="0054717B" w:rsidRDefault="0054717B" w:rsidP="00253324">
      <w:pPr>
        <w:rPr>
          <w:rFonts w:ascii="Arial Narrow" w:hAnsi="Arial Narrow"/>
          <w:sz w:val="20"/>
          <w:szCs w:val="20"/>
        </w:rPr>
      </w:pPr>
    </w:p>
    <w:sectPr w:rsidR="0054717B" w:rsidSect="008522B2">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5A91F" w14:textId="77777777" w:rsidR="001A5FC9" w:rsidRDefault="001A5FC9" w:rsidP="00C60BE7">
      <w:pPr>
        <w:spacing w:after="0" w:line="240" w:lineRule="auto"/>
      </w:pPr>
      <w:r>
        <w:separator/>
      </w:r>
    </w:p>
  </w:endnote>
  <w:endnote w:type="continuationSeparator" w:id="0">
    <w:p w14:paraId="2AF58601" w14:textId="77777777" w:rsidR="001A5FC9" w:rsidRDefault="001A5FC9" w:rsidP="00C60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4FFDE" w14:textId="7776F298" w:rsidR="00C60BE7" w:rsidRDefault="00C60BE7">
    <w:pPr>
      <w:pStyle w:val="Pidipagina"/>
    </w:pPr>
    <w:r>
      <w:t>FRANCA DA RE</w:t>
    </w:r>
    <w:r>
      <w:ptab w:relativeTo="margin" w:alignment="center" w:leader="none"/>
    </w:r>
    <w:r>
      <w:ptab w:relativeTo="margin" w:alignment="right" w:leader="none"/>
    </w:r>
    <w:r>
      <w:t>franca.dare2@istruzione.it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79895" w14:textId="77777777" w:rsidR="001A5FC9" w:rsidRDefault="001A5FC9" w:rsidP="00C60BE7">
      <w:pPr>
        <w:spacing w:after="0" w:line="240" w:lineRule="auto"/>
      </w:pPr>
      <w:r>
        <w:separator/>
      </w:r>
    </w:p>
  </w:footnote>
  <w:footnote w:type="continuationSeparator" w:id="0">
    <w:p w14:paraId="3BC8ABEB" w14:textId="77777777" w:rsidR="001A5FC9" w:rsidRDefault="001A5FC9" w:rsidP="00C60B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F500E"/>
    <w:multiLevelType w:val="hybridMultilevel"/>
    <w:tmpl w:val="6EDC7BAA"/>
    <w:lvl w:ilvl="0" w:tplc="7EFC1CF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A956ADB"/>
    <w:multiLevelType w:val="hybridMultilevel"/>
    <w:tmpl w:val="4DC27A44"/>
    <w:lvl w:ilvl="0" w:tplc="0F2415C0">
      <w:start w:val="1"/>
      <w:numFmt w:val="bullet"/>
      <w:lvlText w:val="•"/>
      <w:lvlJc w:val="left"/>
      <w:pPr>
        <w:tabs>
          <w:tab w:val="num" w:pos="720"/>
        </w:tabs>
        <w:ind w:left="720" w:hanging="360"/>
      </w:pPr>
      <w:rPr>
        <w:rFonts w:ascii="Arial" w:hAnsi="Arial" w:hint="default"/>
      </w:rPr>
    </w:lvl>
    <w:lvl w:ilvl="1" w:tplc="B72E0B44" w:tentative="1">
      <w:start w:val="1"/>
      <w:numFmt w:val="bullet"/>
      <w:lvlText w:val="•"/>
      <w:lvlJc w:val="left"/>
      <w:pPr>
        <w:tabs>
          <w:tab w:val="num" w:pos="1440"/>
        </w:tabs>
        <w:ind w:left="1440" w:hanging="360"/>
      </w:pPr>
      <w:rPr>
        <w:rFonts w:ascii="Arial" w:hAnsi="Arial" w:hint="default"/>
      </w:rPr>
    </w:lvl>
    <w:lvl w:ilvl="2" w:tplc="B1DCCAAC" w:tentative="1">
      <w:start w:val="1"/>
      <w:numFmt w:val="bullet"/>
      <w:lvlText w:val="•"/>
      <w:lvlJc w:val="left"/>
      <w:pPr>
        <w:tabs>
          <w:tab w:val="num" w:pos="2160"/>
        </w:tabs>
        <w:ind w:left="2160" w:hanging="360"/>
      </w:pPr>
      <w:rPr>
        <w:rFonts w:ascii="Arial" w:hAnsi="Arial" w:hint="default"/>
      </w:rPr>
    </w:lvl>
    <w:lvl w:ilvl="3" w:tplc="DBC01304" w:tentative="1">
      <w:start w:val="1"/>
      <w:numFmt w:val="bullet"/>
      <w:lvlText w:val="•"/>
      <w:lvlJc w:val="left"/>
      <w:pPr>
        <w:tabs>
          <w:tab w:val="num" w:pos="2880"/>
        </w:tabs>
        <w:ind w:left="2880" w:hanging="360"/>
      </w:pPr>
      <w:rPr>
        <w:rFonts w:ascii="Arial" w:hAnsi="Arial" w:hint="default"/>
      </w:rPr>
    </w:lvl>
    <w:lvl w:ilvl="4" w:tplc="DD3279A8" w:tentative="1">
      <w:start w:val="1"/>
      <w:numFmt w:val="bullet"/>
      <w:lvlText w:val="•"/>
      <w:lvlJc w:val="left"/>
      <w:pPr>
        <w:tabs>
          <w:tab w:val="num" w:pos="3600"/>
        </w:tabs>
        <w:ind w:left="3600" w:hanging="360"/>
      </w:pPr>
      <w:rPr>
        <w:rFonts w:ascii="Arial" w:hAnsi="Arial" w:hint="default"/>
      </w:rPr>
    </w:lvl>
    <w:lvl w:ilvl="5" w:tplc="94DEA454" w:tentative="1">
      <w:start w:val="1"/>
      <w:numFmt w:val="bullet"/>
      <w:lvlText w:val="•"/>
      <w:lvlJc w:val="left"/>
      <w:pPr>
        <w:tabs>
          <w:tab w:val="num" w:pos="4320"/>
        </w:tabs>
        <w:ind w:left="4320" w:hanging="360"/>
      </w:pPr>
      <w:rPr>
        <w:rFonts w:ascii="Arial" w:hAnsi="Arial" w:hint="default"/>
      </w:rPr>
    </w:lvl>
    <w:lvl w:ilvl="6" w:tplc="A8BEEEAE" w:tentative="1">
      <w:start w:val="1"/>
      <w:numFmt w:val="bullet"/>
      <w:lvlText w:val="•"/>
      <w:lvlJc w:val="left"/>
      <w:pPr>
        <w:tabs>
          <w:tab w:val="num" w:pos="5040"/>
        </w:tabs>
        <w:ind w:left="5040" w:hanging="360"/>
      </w:pPr>
      <w:rPr>
        <w:rFonts w:ascii="Arial" w:hAnsi="Arial" w:hint="default"/>
      </w:rPr>
    </w:lvl>
    <w:lvl w:ilvl="7" w:tplc="1D3CFBFA" w:tentative="1">
      <w:start w:val="1"/>
      <w:numFmt w:val="bullet"/>
      <w:lvlText w:val="•"/>
      <w:lvlJc w:val="left"/>
      <w:pPr>
        <w:tabs>
          <w:tab w:val="num" w:pos="5760"/>
        </w:tabs>
        <w:ind w:left="5760" w:hanging="360"/>
      </w:pPr>
      <w:rPr>
        <w:rFonts w:ascii="Arial" w:hAnsi="Arial" w:hint="default"/>
      </w:rPr>
    </w:lvl>
    <w:lvl w:ilvl="8" w:tplc="3DFECD0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3C71CCD"/>
    <w:multiLevelType w:val="hybridMultilevel"/>
    <w:tmpl w:val="11C405EC"/>
    <w:lvl w:ilvl="0" w:tplc="9CFCFAD0">
      <w:start w:val="1"/>
      <w:numFmt w:val="bullet"/>
      <w:lvlText w:val="•"/>
      <w:lvlJc w:val="left"/>
      <w:pPr>
        <w:tabs>
          <w:tab w:val="num" w:pos="720"/>
        </w:tabs>
        <w:ind w:left="720" w:hanging="360"/>
      </w:pPr>
      <w:rPr>
        <w:rFonts w:ascii="Times New Roman" w:hAnsi="Times New Roman" w:hint="default"/>
      </w:rPr>
    </w:lvl>
    <w:lvl w:ilvl="1" w:tplc="C1185AC4" w:tentative="1">
      <w:start w:val="1"/>
      <w:numFmt w:val="bullet"/>
      <w:lvlText w:val="•"/>
      <w:lvlJc w:val="left"/>
      <w:pPr>
        <w:tabs>
          <w:tab w:val="num" w:pos="1440"/>
        </w:tabs>
        <w:ind w:left="1440" w:hanging="360"/>
      </w:pPr>
      <w:rPr>
        <w:rFonts w:ascii="Times New Roman" w:hAnsi="Times New Roman" w:hint="default"/>
      </w:rPr>
    </w:lvl>
    <w:lvl w:ilvl="2" w:tplc="7B04E55A" w:tentative="1">
      <w:start w:val="1"/>
      <w:numFmt w:val="bullet"/>
      <w:lvlText w:val="•"/>
      <w:lvlJc w:val="left"/>
      <w:pPr>
        <w:tabs>
          <w:tab w:val="num" w:pos="2160"/>
        </w:tabs>
        <w:ind w:left="2160" w:hanging="360"/>
      </w:pPr>
      <w:rPr>
        <w:rFonts w:ascii="Times New Roman" w:hAnsi="Times New Roman" w:hint="default"/>
      </w:rPr>
    </w:lvl>
    <w:lvl w:ilvl="3" w:tplc="4878B5E2" w:tentative="1">
      <w:start w:val="1"/>
      <w:numFmt w:val="bullet"/>
      <w:lvlText w:val="•"/>
      <w:lvlJc w:val="left"/>
      <w:pPr>
        <w:tabs>
          <w:tab w:val="num" w:pos="2880"/>
        </w:tabs>
        <w:ind w:left="2880" w:hanging="360"/>
      </w:pPr>
      <w:rPr>
        <w:rFonts w:ascii="Times New Roman" w:hAnsi="Times New Roman" w:hint="default"/>
      </w:rPr>
    </w:lvl>
    <w:lvl w:ilvl="4" w:tplc="476E93F6" w:tentative="1">
      <w:start w:val="1"/>
      <w:numFmt w:val="bullet"/>
      <w:lvlText w:val="•"/>
      <w:lvlJc w:val="left"/>
      <w:pPr>
        <w:tabs>
          <w:tab w:val="num" w:pos="3600"/>
        </w:tabs>
        <w:ind w:left="3600" w:hanging="360"/>
      </w:pPr>
      <w:rPr>
        <w:rFonts w:ascii="Times New Roman" w:hAnsi="Times New Roman" w:hint="default"/>
      </w:rPr>
    </w:lvl>
    <w:lvl w:ilvl="5" w:tplc="C2FA6752" w:tentative="1">
      <w:start w:val="1"/>
      <w:numFmt w:val="bullet"/>
      <w:lvlText w:val="•"/>
      <w:lvlJc w:val="left"/>
      <w:pPr>
        <w:tabs>
          <w:tab w:val="num" w:pos="4320"/>
        </w:tabs>
        <w:ind w:left="4320" w:hanging="360"/>
      </w:pPr>
      <w:rPr>
        <w:rFonts w:ascii="Times New Roman" w:hAnsi="Times New Roman" w:hint="default"/>
      </w:rPr>
    </w:lvl>
    <w:lvl w:ilvl="6" w:tplc="1720955E" w:tentative="1">
      <w:start w:val="1"/>
      <w:numFmt w:val="bullet"/>
      <w:lvlText w:val="•"/>
      <w:lvlJc w:val="left"/>
      <w:pPr>
        <w:tabs>
          <w:tab w:val="num" w:pos="5040"/>
        </w:tabs>
        <w:ind w:left="5040" w:hanging="360"/>
      </w:pPr>
      <w:rPr>
        <w:rFonts w:ascii="Times New Roman" w:hAnsi="Times New Roman" w:hint="default"/>
      </w:rPr>
    </w:lvl>
    <w:lvl w:ilvl="7" w:tplc="B09E171C" w:tentative="1">
      <w:start w:val="1"/>
      <w:numFmt w:val="bullet"/>
      <w:lvlText w:val="•"/>
      <w:lvlJc w:val="left"/>
      <w:pPr>
        <w:tabs>
          <w:tab w:val="num" w:pos="5760"/>
        </w:tabs>
        <w:ind w:left="5760" w:hanging="360"/>
      </w:pPr>
      <w:rPr>
        <w:rFonts w:ascii="Times New Roman" w:hAnsi="Times New Roman" w:hint="default"/>
      </w:rPr>
    </w:lvl>
    <w:lvl w:ilvl="8" w:tplc="F9AE3B02" w:tentative="1">
      <w:start w:val="1"/>
      <w:numFmt w:val="bullet"/>
      <w:lvlText w:val="•"/>
      <w:lvlJc w:val="left"/>
      <w:pPr>
        <w:tabs>
          <w:tab w:val="num" w:pos="6480"/>
        </w:tabs>
        <w:ind w:left="6480" w:hanging="360"/>
      </w:pPr>
      <w:rPr>
        <w:rFonts w:ascii="Times New Roman" w:hAnsi="Times New Roman" w:hint="default"/>
      </w:rPr>
    </w:lvl>
  </w:abstractNum>
  <w:num w:numId="1" w16cid:durableId="1273978356">
    <w:abstractNumId w:val="2"/>
  </w:num>
  <w:num w:numId="2" w16cid:durableId="580917420">
    <w:abstractNumId w:val="0"/>
  </w:num>
  <w:num w:numId="3" w16cid:durableId="143476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3E"/>
    <w:rsid w:val="0003189F"/>
    <w:rsid w:val="00050F60"/>
    <w:rsid w:val="00095AF6"/>
    <w:rsid w:val="000F5C73"/>
    <w:rsid w:val="00115653"/>
    <w:rsid w:val="00150C0F"/>
    <w:rsid w:val="00151028"/>
    <w:rsid w:val="001613DC"/>
    <w:rsid w:val="001A5FC9"/>
    <w:rsid w:val="001C71EA"/>
    <w:rsid w:val="001F25CD"/>
    <w:rsid w:val="001F3BAA"/>
    <w:rsid w:val="002301D0"/>
    <w:rsid w:val="002345E9"/>
    <w:rsid w:val="00253324"/>
    <w:rsid w:val="002736A9"/>
    <w:rsid w:val="003C39D3"/>
    <w:rsid w:val="003D593E"/>
    <w:rsid w:val="00422A56"/>
    <w:rsid w:val="004B678C"/>
    <w:rsid w:val="004C5775"/>
    <w:rsid w:val="004E111D"/>
    <w:rsid w:val="0054717B"/>
    <w:rsid w:val="005B417D"/>
    <w:rsid w:val="005E2B3E"/>
    <w:rsid w:val="006B3A53"/>
    <w:rsid w:val="006D70BD"/>
    <w:rsid w:val="00717D19"/>
    <w:rsid w:val="007527EB"/>
    <w:rsid w:val="00806A7E"/>
    <w:rsid w:val="008522B2"/>
    <w:rsid w:val="0085318F"/>
    <w:rsid w:val="009253FE"/>
    <w:rsid w:val="00944A86"/>
    <w:rsid w:val="009928D9"/>
    <w:rsid w:val="009B6850"/>
    <w:rsid w:val="00A5718B"/>
    <w:rsid w:val="00AC50DE"/>
    <w:rsid w:val="00B51319"/>
    <w:rsid w:val="00B5192A"/>
    <w:rsid w:val="00B85804"/>
    <w:rsid w:val="00BB4EB2"/>
    <w:rsid w:val="00C4071F"/>
    <w:rsid w:val="00C60BE7"/>
    <w:rsid w:val="00CA06CB"/>
    <w:rsid w:val="00CA3451"/>
    <w:rsid w:val="00CB0081"/>
    <w:rsid w:val="00CC4839"/>
    <w:rsid w:val="00D4286A"/>
    <w:rsid w:val="00D7539D"/>
    <w:rsid w:val="00D95635"/>
    <w:rsid w:val="00E17C72"/>
    <w:rsid w:val="00E84764"/>
    <w:rsid w:val="00E93C3C"/>
    <w:rsid w:val="00F75ADC"/>
    <w:rsid w:val="00FA0AE3"/>
    <w:rsid w:val="00FC0894"/>
    <w:rsid w:val="00FD4FC6"/>
    <w:rsid w:val="00FD5BE3"/>
    <w:rsid w:val="00FF19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D75A"/>
  <w15:chartTrackingRefBased/>
  <w15:docId w15:val="{33DD3668-E37A-4298-8147-992DFFF60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753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318F"/>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8522B2"/>
    <w:pPr>
      <w:ind w:left="720"/>
      <w:contextualSpacing/>
    </w:pPr>
  </w:style>
  <w:style w:type="character" w:styleId="Collegamentoipertestuale">
    <w:name w:val="Hyperlink"/>
    <w:basedOn w:val="Carpredefinitoparagrafo"/>
    <w:uiPriority w:val="99"/>
    <w:unhideWhenUsed/>
    <w:rsid w:val="001F3BAA"/>
    <w:rPr>
      <w:color w:val="0000FF" w:themeColor="hyperlink"/>
      <w:u w:val="single"/>
    </w:rPr>
  </w:style>
  <w:style w:type="character" w:styleId="Menzionenonrisolta">
    <w:name w:val="Unresolved Mention"/>
    <w:basedOn w:val="Carpredefinitoparagrafo"/>
    <w:uiPriority w:val="99"/>
    <w:semiHidden/>
    <w:unhideWhenUsed/>
    <w:rsid w:val="001F3BAA"/>
    <w:rPr>
      <w:color w:val="605E5C"/>
      <w:shd w:val="clear" w:color="auto" w:fill="E1DFDD"/>
    </w:rPr>
  </w:style>
  <w:style w:type="paragraph" w:styleId="Intestazione">
    <w:name w:val="header"/>
    <w:basedOn w:val="Normale"/>
    <w:link w:val="IntestazioneCarattere"/>
    <w:uiPriority w:val="99"/>
    <w:unhideWhenUsed/>
    <w:rsid w:val="00C60B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60BE7"/>
  </w:style>
  <w:style w:type="paragraph" w:styleId="Pidipagina">
    <w:name w:val="footer"/>
    <w:basedOn w:val="Normale"/>
    <w:link w:val="PidipaginaCarattere"/>
    <w:uiPriority w:val="99"/>
    <w:unhideWhenUsed/>
    <w:rsid w:val="00C60B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60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455018">
      <w:bodyDiv w:val="1"/>
      <w:marLeft w:val="0"/>
      <w:marRight w:val="0"/>
      <w:marTop w:val="0"/>
      <w:marBottom w:val="0"/>
      <w:divBdr>
        <w:top w:val="none" w:sz="0" w:space="0" w:color="auto"/>
        <w:left w:val="none" w:sz="0" w:space="0" w:color="auto"/>
        <w:bottom w:val="none" w:sz="0" w:space="0" w:color="auto"/>
        <w:right w:val="none" w:sz="0" w:space="0" w:color="auto"/>
      </w:divBdr>
    </w:div>
    <w:div w:id="1244342145">
      <w:bodyDiv w:val="1"/>
      <w:marLeft w:val="0"/>
      <w:marRight w:val="0"/>
      <w:marTop w:val="0"/>
      <w:marBottom w:val="0"/>
      <w:divBdr>
        <w:top w:val="none" w:sz="0" w:space="0" w:color="auto"/>
        <w:left w:val="none" w:sz="0" w:space="0" w:color="auto"/>
        <w:bottom w:val="none" w:sz="0" w:space="0" w:color="auto"/>
        <w:right w:val="none" w:sz="0" w:space="0" w:color="auto"/>
      </w:divBdr>
      <w:divsChild>
        <w:div w:id="486895986">
          <w:marLeft w:val="720"/>
          <w:marRight w:val="0"/>
          <w:marTop w:val="72"/>
          <w:marBottom w:val="0"/>
          <w:divBdr>
            <w:top w:val="none" w:sz="0" w:space="0" w:color="auto"/>
            <w:left w:val="none" w:sz="0" w:space="0" w:color="auto"/>
            <w:bottom w:val="none" w:sz="0" w:space="0" w:color="auto"/>
            <w:right w:val="none" w:sz="0" w:space="0" w:color="auto"/>
          </w:divBdr>
        </w:div>
      </w:divsChild>
    </w:div>
    <w:div w:id="1993018300">
      <w:bodyDiv w:val="1"/>
      <w:marLeft w:val="0"/>
      <w:marRight w:val="0"/>
      <w:marTop w:val="0"/>
      <w:marBottom w:val="0"/>
      <w:divBdr>
        <w:top w:val="none" w:sz="0" w:space="0" w:color="auto"/>
        <w:left w:val="none" w:sz="0" w:space="0" w:color="auto"/>
        <w:bottom w:val="none" w:sz="0" w:space="0" w:color="auto"/>
        <w:right w:val="none" w:sz="0" w:space="0" w:color="auto"/>
      </w:divBdr>
      <w:divsChild>
        <w:div w:id="1558784075">
          <w:marLeft w:val="288"/>
          <w:marRight w:val="0"/>
          <w:marTop w:val="0"/>
          <w:marBottom w:val="120"/>
          <w:divBdr>
            <w:top w:val="none" w:sz="0" w:space="0" w:color="auto"/>
            <w:left w:val="none" w:sz="0" w:space="0" w:color="auto"/>
            <w:bottom w:val="none" w:sz="0" w:space="0" w:color="auto"/>
            <w:right w:val="none" w:sz="0" w:space="0" w:color="auto"/>
          </w:divBdr>
        </w:div>
        <w:div w:id="31078031">
          <w:marLeft w:val="288"/>
          <w:marRight w:val="0"/>
          <w:marTop w:val="0"/>
          <w:marBottom w:val="120"/>
          <w:divBdr>
            <w:top w:val="none" w:sz="0" w:space="0" w:color="auto"/>
            <w:left w:val="none" w:sz="0" w:space="0" w:color="auto"/>
            <w:bottom w:val="none" w:sz="0" w:space="0" w:color="auto"/>
            <w:right w:val="none" w:sz="0" w:space="0" w:color="auto"/>
          </w:divBdr>
        </w:div>
        <w:div w:id="896281636">
          <w:marLeft w:val="288"/>
          <w:marRight w:val="0"/>
          <w:marTop w:val="0"/>
          <w:marBottom w:val="120"/>
          <w:divBdr>
            <w:top w:val="none" w:sz="0" w:space="0" w:color="auto"/>
            <w:left w:val="none" w:sz="0" w:space="0" w:color="auto"/>
            <w:bottom w:val="none" w:sz="0" w:space="0" w:color="auto"/>
            <w:right w:val="none" w:sz="0" w:space="0" w:color="auto"/>
          </w:divBdr>
        </w:div>
        <w:div w:id="557473528">
          <w:marLeft w:val="288"/>
          <w:marRight w:val="0"/>
          <w:marTop w:val="0"/>
          <w:marBottom w:val="120"/>
          <w:divBdr>
            <w:top w:val="none" w:sz="0" w:space="0" w:color="auto"/>
            <w:left w:val="none" w:sz="0" w:space="0" w:color="auto"/>
            <w:bottom w:val="none" w:sz="0" w:space="0" w:color="auto"/>
            <w:right w:val="none" w:sz="0" w:space="0" w:color="auto"/>
          </w:divBdr>
        </w:div>
        <w:div w:id="2090926297">
          <w:marLeft w:val="288"/>
          <w:marRight w:val="0"/>
          <w:marTop w:val="0"/>
          <w:marBottom w:val="120"/>
          <w:divBdr>
            <w:top w:val="none" w:sz="0" w:space="0" w:color="auto"/>
            <w:left w:val="none" w:sz="0" w:space="0" w:color="auto"/>
            <w:bottom w:val="none" w:sz="0" w:space="0" w:color="auto"/>
            <w:right w:val="none" w:sz="0" w:space="0" w:color="auto"/>
          </w:divBdr>
        </w:div>
        <w:div w:id="887843861">
          <w:marLeft w:val="288"/>
          <w:marRight w:val="0"/>
          <w:marTop w:val="0"/>
          <w:marBottom w:val="120"/>
          <w:divBdr>
            <w:top w:val="none" w:sz="0" w:space="0" w:color="auto"/>
            <w:left w:val="none" w:sz="0" w:space="0" w:color="auto"/>
            <w:bottom w:val="none" w:sz="0" w:space="0" w:color="auto"/>
            <w:right w:val="none" w:sz="0" w:space="0" w:color="auto"/>
          </w:divBdr>
        </w:div>
        <w:div w:id="1367409048">
          <w:marLeft w:val="288"/>
          <w:marRight w:val="0"/>
          <w:marTop w:val="0"/>
          <w:marBottom w:val="120"/>
          <w:divBdr>
            <w:top w:val="none" w:sz="0" w:space="0" w:color="auto"/>
            <w:left w:val="none" w:sz="0" w:space="0" w:color="auto"/>
            <w:bottom w:val="none" w:sz="0" w:space="0" w:color="auto"/>
            <w:right w:val="none" w:sz="0" w:space="0" w:color="auto"/>
          </w:divBdr>
        </w:div>
        <w:div w:id="1468356107">
          <w:marLeft w:val="288"/>
          <w:marRight w:val="0"/>
          <w:marTop w:val="0"/>
          <w:marBottom w:val="120"/>
          <w:divBdr>
            <w:top w:val="none" w:sz="0" w:space="0" w:color="auto"/>
            <w:left w:val="none" w:sz="0" w:space="0" w:color="auto"/>
            <w:bottom w:val="none" w:sz="0" w:space="0" w:color="auto"/>
            <w:right w:val="none" w:sz="0" w:space="0" w:color="auto"/>
          </w:divBdr>
        </w:div>
        <w:div w:id="1476292707">
          <w:marLeft w:val="288"/>
          <w:marRight w:val="0"/>
          <w:marTop w:val="0"/>
          <w:marBottom w:val="120"/>
          <w:divBdr>
            <w:top w:val="none" w:sz="0" w:space="0" w:color="auto"/>
            <w:left w:val="none" w:sz="0" w:space="0" w:color="auto"/>
            <w:bottom w:val="none" w:sz="0" w:space="0" w:color="auto"/>
            <w:right w:val="none" w:sz="0" w:space="0" w:color="auto"/>
          </w:divBdr>
        </w:div>
        <w:div w:id="1649095878">
          <w:marLeft w:val="288"/>
          <w:marRight w:val="0"/>
          <w:marTop w:val="0"/>
          <w:marBottom w:val="120"/>
          <w:divBdr>
            <w:top w:val="none" w:sz="0" w:space="0" w:color="auto"/>
            <w:left w:val="none" w:sz="0" w:space="0" w:color="auto"/>
            <w:bottom w:val="none" w:sz="0" w:space="0" w:color="auto"/>
            <w:right w:val="none" w:sz="0" w:space="0" w:color="auto"/>
          </w:divBdr>
        </w:div>
        <w:div w:id="2024162724">
          <w:marLeft w:val="288"/>
          <w:marRight w:val="0"/>
          <w:marTop w:val="0"/>
          <w:marBottom w:val="120"/>
          <w:divBdr>
            <w:top w:val="none" w:sz="0" w:space="0" w:color="auto"/>
            <w:left w:val="none" w:sz="0" w:space="0" w:color="auto"/>
            <w:bottom w:val="none" w:sz="0" w:space="0" w:color="auto"/>
            <w:right w:val="none" w:sz="0" w:space="0" w:color="auto"/>
          </w:divBdr>
        </w:div>
        <w:div w:id="1025325583">
          <w:marLeft w:val="288"/>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rancadar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3581</Words>
  <Characters>20414</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dc:creator>
  <cp:keywords/>
  <dc:description/>
  <cp:lastModifiedBy>Franca Da Re</cp:lastModifiedBy>
  <cp:revision>4</cp:revision>
  <dcterms:created xsi:type="dcterms:W3CDTF">2020-05-06T16:12:00Z</dcterms:created>
  <dcterms:modified xsi:type="dcterms:W3CDTF">2023-02-15T15:56:00Z</dcterms:modified>
</cp:coreProperties>
</file>